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B83B1" w14:textId="72EB1747" w:rsidR="007A02AE" w:rsidRPr="000324CF" w:rsidRDefault="001345E7" w:rsidP="0039391A">
      <w:pPr>
        <w:pStyle w:val="berschrift1"/>
        <w:rPr>
          <w:color w:val="000000" w:themeColor="text1"/>
          <w:sz w:val="30"/>
          <w:szCs w:val="30"/>
        </w:rPr>
      </w:pPr>
      <w:r>
        <w:rPr>
          <w:color w:val="000000" w:themeColor="text1"/>
          <w:sz w:val="30"/>
          <w:szCs w:val="30"/>
        </w:rPr>
        <w:t xml:space="preserve">Energie Steiermark baut Zusammenarbeit mit </w:t>
      </w:r>
      <w:r w:rsidR="0039391A" w:rsidRPr="000324CF">
        <w:rPr>
          <w:color w:val="000000" w:themeColor="text1"/>
          <w:sz w:val="30"/>
          <w:szCs w:val="30"/>
        </w:rPr>
        <w:t>Dussmann</w:t>
      </w:r>
      <w:r w:rsidR="0052767C">
        <w:rPr>
          <w:color w:val="000000" w:themeColor="text1"/>
          <w:sz w:val="30"/>
          <w:szCs w:val="30"/>
        </w:rPr>
        <w:t xml:space="preserve"> </w:t>
      </w:r>
      <w:r>
        <w:rPr>
          <w:color w:val="000000" w:themeColor="text1"/>
          <w:sz w:val="30"/>
          <w:szCs w:val="30"/>
        </w:rPr>
        <w:t>aus</w:t>
      </w:r>
      <w:r w:rsidR="005664FB">
        <w:rPr>
          <w:color w:val="000000" w:themeColor="text1"/>
          <w:sz w:val="30"/>
          <w:szCs w:val="30"/>
        </w:rPr>
        <w:t xml:space="preserve"> </w:t>
      </w:r>
    </w:p>
    <w:p w14:paraId="31DF1A44" w14:textId="7297297E" w:rsidR="005664FB" w:rsidRDefault="00B366F9" w:rsidP="00B23967">
      <w:pPr>
        <w:pStyle w:val="Listenabsatz"/>
        <w:rPr>
          <w:color w:val="000000" w:themeColor="text1"/>
        </w:rPr>
      </w:pPr>
      <w:r>
        <w:rPr>
          <w:color w:val="000000" w:themeColor="text1"/>
        </w:rPr>
        <w:t>Dussmann</w:t>
      </w:r>
      <w:r w:rsidR="0052767C">
        <w:rPr>
          <w:color w:val="000000" w:themeColor="text1"/>
        </w:rPr>
        <w:t xml:space="preserve"> betreut </w:t>
      </w:r>
      <w:r w:rsidR="00685FEA">
        <w:rPr>
          <w:color w:val="000000" w:themeColor="text1"/>
        </w:rPr>
        <w:t xml:space="preserve">seit Juli </w:t>
      </w:r>
      <w:r>
        <w:rPr>
          <w:color w:val="000000" w:themeColor="text1"/>
        </w:rPr>
        <w:t xml:space="preserve">2026 insgesamt </w:t>
      </w:r>
      <w:r w:rsidR="0052767C">
        <w:rPr>
          <w:color w:val="000000" w:themeColor="text1"/>
        </w:rPr>
        <w:t xml:space="preserve">44 Standorte der </w:t>
      </w:r>
      <w:r w:rsidR="00F72027">
        <w:rPr>
          <w:color w:val="000000" w:themeColor="text1"/>
        </w:rPr>
        <w:t xml:space="preserve">Energie </w:t>
      </w:r>
      <w:r w:rsidR="0052767C">
        <w:rPr>
          <w:color w:val="000000" w:themeColor="text1"/>
        </w:rPr>
        <w:t xml:space="preserve">Steiermark </w:t>
      </w:r>
    </w:p>
    <w:p w14:paraId="5FE412CF" w14:textId="2C1FAC87" w:rsidR="00B23967" w:rsidRPr="000324CF" w:rsidRDefault="00F72027" w:rsidP="00B23967">
      <w:pPr>
        <w:pStyle w:val="Listenabsatz"/>
        <w:rPr>
          <w:color w:val="000000" w:themeColor="text1"/>
        </w:rPr>
      </w:pPr>
      <w:r>
        <w:rPr>
          <w:color w:val="000000" w:themeColor="text1"/>
        </w:rPr>
        <w:t>Erfolgreiche Partnerschaft bereits seit</w:t>
      </w:r>
      <w:r w:rsidR="00BC2485">
        <w:rPr>
          <w:color w:val="000000" w:themeColor="text1"/>
        </w:rPr>
        <w:t xml:space="preserve"> über 20 Jahren </w:t>
      </w:r>
    </w:p>
    <w:p w14:paraId="3A5C25F1" w14:textId="068A80C8" w:rsidR="00C939FB" w:rsidRDefault="00AD2FA1" w:rsidP="00AD2FA1">
      <w:pPr>
        <w:rPr>
          <w:color w:val="000000" w:themeColor="text1"/>
        </w:rPr>
      </w:pPr>
      <w:r w:rsidRPr="000324CF">
        <w:rPr>
          <w:rStyle w:val="Hervorhebung"/>
          <w:color w:val="000000" w:themeColor="text1"/>
        </w:rPr>
        <w:t>Wien/</w:t>
      </w:r>
      <w:r w:rsidR="0052767C">
        <w:rPr>
          <w:rStyle w:val="Hervorhebung"/>
          <w:color w:val="000000" w:themeColor="text1"/>
        </w:rPr>
        <w:t>Graz</w:t>
      </w:r>
      <w:r w:rsidRPr="000324CF">
        <w:rPr>
          <w:rStyle w:val="Hervorhebung"/>
          <w:color w:val="000000" w:themeColor="text1"/>
        </w:rPr>
        <w:t xml:space="preserve">, </w:t>
      </w:r>
      <w:r w:rsidR="00D975A1">
        <w:rPr>
          <w:rStyle w:val="Hervorhebung"/>
          <w:color w:val="000000" w:themeColor="text1"/>
        </w:rPr>
        <w:t>30</w:t>
      </w:r>
      <w:r w:rsidRPr="000324CF">
        <w:rPr>
          <w:rStyle w:val="Hervorhebung"/>
          <w:color w:val="000000" w:themeColor="text1"/>
        </w:rPr>
        <w:t xml:space="preserve">. </w:t>
      </w:r>
      <w:r w:rsidR="0052767C">
        <w:rPr>
          <w:rStyle w:val="Hervorhebung"/>
          <w:color w:val="000000" w:themeColor="text1"/>
        </w:rPr>
        <w:t>September</w:t>
      </w:r>
      <w:r w:rsidRPr="000324CF">
        <w:rPr>
          <w:rStyle w:val="Hervorhebung"/>
          <w:color w:val="000000" w:themeColor="text1"/>
        </w:rPr>
        <w:t xml:space="preserve"> 2026.</w:t>
      </w:r>
      <w:r w:rsidR="00E735CA">
        <w:rPr>
          <w:color w:val="000000" w:themeColor="text1"/>
        </w:rPr>
        <w:t xml:space="preserve"> </w:t>
      </w:r>
      <w:r w:rsidR="0069774B" w:rsidRPr="000324CF">
        <w:rPr>
          <w:color w:val="000000" w:themeColor="text1"/>
        </w:rPr>
        <w:t xml:space="preserve">Dussmann Austria, Lösungspartner im Facility Management </w:t>
      </w:r>
      <w:r w:rsidR="0069774B" w:rsidRPr="000324CF">
        <w:rPr>
          <w:color w:val="000000" w:themeColor="text1"/>
          <w:lang w:val="de-AT"/>
        </w:rPr>
        <w:t>und Food Services</w:t>
      </w:r>
      <w:r w:rsidR="0069774B">
        <w:rPr>
          <w:color w:val="000000" w:themeColor="text1"/>
          <w:lang w:val="de-AT"/>
        </w:rPr>
        <w:t>,</w:t>
      </w:r>
      <w:r w:rsidR="0069774B">
        <w:rPr>
          <w:color w:val="000000" w:themeColor="text1"/>
        </w:rPr>
        <w:t xml:space="preserve"> </w:t>
      </w:r>
      <w:r w:rsidR="00D63B42">
        <w:rPr>
          <w:color w:val="000000" w:themeColor="text1"/>
        </w:rPr>
        <w:t xml:space="preserve">konnte </w:t>
      </w:r>
      <w:r w:rsidR="003A3A46">
        <w:rPr>
          <w:color w:val="000000" w:themeColor="text1"/>
        </w:rPr>
        <w:t xml:space="preserve">weitere Standorte </w:t>
      </w:r>
      <w:r w:rsidR="00D63B42">
        <w:rPr>
          <w:color w:val="000000" w:themeColor="text1"/>
        </w:rPr>
        <w:t>eine</w:t>
      </w:r>
      <w:r w:rsidR="003A3A46">
        <w:rPr>
          <w:color w:val="000000" w:themeColor="text1"/>
        </w:rPr>
        <w:t>s</w:t>
      </w:r>
      <w:r w:rsidR="00D63B42">
        <w:rPr>
          <w:color w:val="000000" w:themeColor="text1"/>
        </w:rPr>
        <w:t xml:space="preserve"> langjährigen Kunden für sich gewinnen. </w:t>
      </w:r>
      <w:r w:rsidR="0059666D">
        <w:rPr>
          <w:color w:val="000000" w:themeColor="text1"/>
        </w:rPr>
        <w:t xml:space="preserve">Der Dienstleister </w:t>
      </w:r>
      <w:r w:rsidR="0052767C">
        <w:rPr>
          <w:color w:val="000000" w:themeColor="text1"/>
        </w:rPr>
        <w:t xml:space="preserve">betreut die beiden </w:t>
      </w:r>
      <w:r w:rsidR="0052767C" w:rsidRPr="0052767C">
        <w:rPr>
          <w:color w:val="000000" w:themeColor="text1"/>
        </w:rPr>
        <w:t xml:space="preserve">Haupthäuser </w:t>
      </w:r>
      <w:r w:rsidR="0052767C">
        <w:rPr>
          <w:color w:val="000000" w:themeColor="text1"/>
        </w:rPr>
        <w:t xml:space="preserve">der Energie Steiermark </w:t>
      </w:r>
      <w:r w:rsidR="00A62D30">
        <w:rPr>
          <w:color w:val="000000" w:themeColor="text1"/>
        </w:rPr>
        <w:t xml:space="preserve">in Graz </w:t>
      </w:r>
      <w:r w:rsidR="0052767C">
        <w:rPr>
          <w:color w:val="000000" w:themeColor="text1"/>
        </w:rPr>
        <w:t xml:space="preserve">bereits </w:t>
      </w:r>
      <w:r w:rsidR="005F10F1">
        <w:rPr>
          <w:color w:val="000000" w:themeColor="text1"/>
        </w:rPr>
        <w:t xml:space="preserve">über </w:t>
      </w:r>
      <w:r w:rsidR="0052767C">
        <w:rPr>
          <w:color w:val="000000" w:themeColor="text1"/>
        </w:rPr>
        <w:t>20 Jahren</w:t>
      </w:r>
      <w:r w:rsidR="00A62D30">
        <w:rPr>
          <w:color w:val="000000" w:themeColor="text1"/>
        </w:rPr>
        <w:t xml:space="preserve"> in der</w:t>
      </w:r>
      <w:r w:rsidR="00AD60B3">
        <w:rPr>
          <w:color w:val="000000" w:themeColor="text1"/>
        </w:rPr>
        <w:t xml:space="preserve"> </w:t>
      </w:r>
      <w:r w:rsidR="00BC2485">
        <w:rPr>
          <w:color w:val="000000" w:themeColor="text1"/>
        </w:rPr>
        <w:t>R</w:t>
      </w:r>
      <w:r w:rsidR="00A62D30">
        <w:rPr>
          <w:color w:val="000000" w:themeColor="text1"/>
        </w:rPr>
        <w:t xml:space="preserve">einigung. </w:t>
      </w:r>
      <w:r w:rsidR="000C4852">
        <w:rPr>
          <w:color w:val="000000" w:themeColor="text1"/>
        </w:rPr>
        <w:t xml:space="preserve">Im Zuge der diesjährigen </w:t>
      </w:r>
      <w:r w:rsidR="00A62D30">
        <w:rPr>
          <w:color w:val="000000" w:themeColor="text1"/>
        </w:rPr>
        <w:t xml:space="preserve">Ausschreibung </w:t>
      </w:r>
      <w:r w:rsidR="000C4852">
        <w:rPr>
          <w:color w:val="000000" w:themeColor="text1"/>
        </w:rPr>
        <w:t xml:space="preserve">konnte sich </w:t>
      </w:r>
      <w:r w:rsidR="00A62D30">
        <w:rPr>
          <w:color w:val="000000" w:themeColor="text1"/>
        </w:rPr>
        <w:t>Dus</w:t>
      </w:r>
      <w:r w:rsidR="000C4852">
        <w:rPr>
          <w:color w:val="000000" w:themeColor="text1"/>
        </w:rPr>
        <w:t>s</w:t>
      </w:r>
      <w:r w:rsidR="00A62D30">
        <w:rPr>
          <w:color w:val="000000" w:themeColor="text1"/>
        </w:rPr>
        <w:t xml:space="preserve">mann als Bestbieter </w:t>
      </w:r>
      <w:r w:rsidR="001F7382">
        <w:rPr>
          <w:color w:val="000000" w:themeColor="text1"/>
        </w:rPr>
        <w:t xml:space="preserve">durchsetzen </w:t>
      </w:r>
      <w:r w:rsidR="00A62D30">
        <w:rPr>
          <w:color w:val="000000" w:themeColor="text1"/>
        </w:rPr>
        <w:t xml:space="preserve">und </w:t>
      </w:r>
      <w:r w:rsidR="001F7382">
        <w:rPr>
          <w:color w:val="000000" w:themeColor="text1"/>
        </w:rPr>
        <w:t xml:space="preserve">ist </w:t>
      </w:r>
      <w:r w:rsidR="00A62D30">
        <w:rPr>
          <w:color w:val="000000" w:themeColor="text1"/>
        </w:rPr>
        <w:t xml:space="preserve">seit 1. Juli 2026 </w:t>
      </w:r>
      <w:r w:rsidR="00934BCB">
        <w:rPr>
          <w:color w:val="000000" w:themeColor="text1"/>
        </w:rPr>
        <w:t>für die</w:t>
      </w:r>
      <w:r w:rsidR="00BC2485">
        <w:rPr>
          <w:color w:val="000000" w:themeColor="text1"/>
        </w:rPr>
        <w:t xml:space="preserve"> Unterhalts- und Sonderreinigung</w:t>
      </w:r>
      <w:r w:rsidR="00934BCB">
        <w:rPr>
          <w:color w:val="000000" w:themeColor="text1"/>
        </w:rPr>
        <w:t xml:space="preserve"> in der Steiermark verantwortlich</w:t>
      </w:r>
      <w:r w:rsidR="00D63B42">
        <w:rPr>
          <w:color w:val="000000" w:themeColor="text1"/>
        </w:rPr>
        <w:t xml:space="preserve">. </w:t>
      </w:r>
    </w:p>
    <w:p w14:paraId="7204989B" w14:textId="697F18B6" w:rsidR="00864620" w:rsidRDefault="00BC2485" w:rsidP="00AD2FA1">
      <w:pPr>
        <w:rPr>
          <w:color w:val="000000" w:themeColor="text1"/>
        </w:rPr>
      </w:pPr>
      <w:r w:rsidRPr="00BC2485">
        <w:rPr>
          <w:b/>
          <w:bCs/>
          <w:color w:val="000000" w:themeColor="text1"/>
        </w:rPr>
        <w:t>Flächendeckende Reinigung.</w:t>
      </w:r>
      <w:r>
        <w:rPr>
          <w:color w:val="000000" w:themeColor="text1"/>
        </w:rPr>
        <w:t xml:space="preserve"> </w:t>
      </w:r>
      <w:r w:rsidR="00D63B42">
        <w:rPr>
          <w:color w:val="000000" w:themeColor="text1"/>
        </w:rPr>
        <w:t>Insgesamt reinigen die Dussmann-Teams rund 50.000 Quadratmeter täglich</w:t>
      </w:r>
      <w:r w:rsidR="00AD60B3">
        <w:rPr>
          <w:color w:val="000000" w:themeColor="text1"/>
        </w:rPr>
        <w:t>:</w:t>
      </w:r>
      <w:r w:rsidR="00D21F2F">
        <w:rPr>
          <w:color w:val="000000" w:themeColor="text1"/>
        </w:rPr>
        <w:t xml:space="preserve"> Büros</w:t>
      </w:r>
      <w:r w:rsidR="00AD60B3">
        <w:rPr>
          <w:color w:val="000000" w:themeColor="text1"/>
        </w:rPr>
        <w:t xml:space="preserve">, Hallen, </w:t>
      </w:r>
      <w:r w:rsidR="00AD60B3" w:rsidRPr="00AD60B3">
        <w:rPr>
          <w:color w:val="000000" w:themeColor="text1"/>
        </w:rPr>
        <w:t>Heizhäuser</w:t>
      </w:r>
      <w:r w:rsidR="00AD60B3">
        <w:rPr>
          <w:color w:val="000000" w:themeColor="text1"/>
        </w:rPr>
        <w:t xml:space="preserve">, </w:t>
      </w:r>
      <w:r w:rsidR="00AD60B3" w:rsidRPr="00AD60B3">
        <w:rPr>
          <w:color w:val="000000" w:themeColor="text1"/>
        </w:rPr>
        <w:t xml:space="preserve">Fernwärmestationen </w:t>
      </w:r>
      <w:r w:rsidR="00631023">
        <w:rPr>
          <w:color w:val="000000" w:themeColor="text1"/>
        </w:rPr>
        <w:t>u</w:t>
      </w:r>
      <w:r w:rsidR="00D21F2F">
        <w:rPr>
          <w:color w:val="000000" w:themeColor="text1"/>
        </w:rPr>
        <w:t>nd eine Kantine</w:t>
      </w:r>
      <w:r w:rsidR="00D63B42">
        <w:rPr>
          <w:color w:val="000000" w:themeColor="text1"/>
        </w:rPr>
        <w:t xml:space="preserve">. </w:t>
      </w:r>
      <w:r w:rsidR="00321CAF">
        <w:rPr>
          <w:color w:val="000000" w:themeColor="text1"/>
        </w:rPr>
        <w:t>Die Übernahme der neuen Standorte erfolgte dank eingespielter Prozesse und langjähriger</w:t>
      </w:r>
      <w:r w:rsidR="00D94AAF">
        <w:rPr>
          <w:color w:val="000000" w:themeColor="text1"/>
        </w:rPr>
        <w:t xml:space="preserve"> Erfahrung rasch und reibungslos.</w:t>
      </w:r>
      <w:r w:rsidR="00AF6269" w:rsidRPr="00AF6269">
        <w:rPr>
          <w:color w:val="000000" w:themeColor="text1"/>
        </w:rPr>
        <w:t xml:space="preserve"> </w:t>
      </w:r>
      <w:r w:rsidR="00D94AAF">
        <w:rPr>
          <w:color w:val="000000" w:themeColor="text1"/>
        </w:rPr>
        <w:t xml:space="preserve">Eine wichtige Voraussetzung dafür </w:t>
      </w:r>
      <w:r w:rsidR="00AF6269">
        <w:rPr>
          <w:color w:val="000000" w:themeColor="text1"/>
        </w:rPr>
        <w:t>ist,</w:t>
      </w:r>
      <w:r w:rsidR="00AF6269" w:rsidRPr="00AF6269">
        <w:rPr>
          <w:color w:val="000000" w:themeColor="text1"/>
        </w:rPr>
        <w:t xml:space="preserve"> gleichzeitig flexibel und effizient in der Planung zu sein. </w:t>
      </w:r>
      <w:r w:rsidR="00AF6269">
        <w:rPr>
          <w:color w:val="000000" w:themeColor="text1"/>
        </w:rPr>
        <w:t>S</w:t>
      </w:r>
      <w:r w:rsidR="00AF6269" w:rsidRPr="00AF6269">
        <w:rPr>
          <w:color w:val="000000" w:themeColor="text1"/>
        </w:rPr>
        <w:t xml:space="preserve">o weit wie möglich </w:t>
      </w:r>
      <w:r w:rsidR="00AF6269">
        <w:rPr>
          <w:color w:val="000000" w:themeColor="text1"/>
        </w:rPr>
        <w:t xml:space="preserve">wurden dabei auch </w:t>
      </w:r>
      <w:r w:rsidR="00AF6269" w:rsidRPr="00AF6269">
        <w:rPr>
          <w:color w:val="000000" w:themeColor="text1"/>
        </w:rPr>
        <w:t>die Bedürfnisse der Dussmann-Mitarbeite</w:t>
      </w:r>
      <w:r w:rsidR="00511FBF">
        <w:rPr>
          <w:color w:val="000000" w:themeColor="text1"/>
        </w:rPr>
        <w:t>nden</w:t>
      </w:r>
      <w:r w:rsidR="00AF6269" w:rsidRPr="00AF6269">
        <w:rPr>
          <w:color w:val="000000" w:themeColor="text1"/>
        </w:rPr>
        <w:t xml:space="preserve"> berücksichtigt.</w:t>
      </w:r>
    </w:p>
    <w:p w14:paraId="401507F6" w14:textId="4BE3DBDA" w:rsidR="00685FEA" w:rsidRDefault="00607564" w:rsidP="00AD2FA1">
      <w:pPr>
        <w:rPr>
          <w:color w:val="000000" w:themeColor="text1"/>
        </w:rPr>
      </w:pPr>
      <w:r>
        <w:rPr>
          <w:b/>
          <w:bCs/>
          <w:color w:val="000000" w:themeColor="text1"/>
        </w:rPr>
        <w:t xml:space="preserve">Langjährige </w:t>
      </w:r>
      <w:r w:rsidR="00BC2485" w:rsidRPr="00421AB0">
        <w:rPr>
          <w:b/>
          <w:bCs/>
          <w:color w:val="000000" w:themeColor="text1"/>
        </w:rPr>
        <w:t>Partner.</w:t>
      </w:r>
      <w:r w:rsidR="00BC2485">
        <w:rPr>
          <w:color w:val="000000" w:themeColor="text1"/>
        </w:rPr>
        <w:t xml:space="preserve"> </w:t>
      </w:r>
      <w:r w:rsidR="00D21F2F">
        <w:rPr>
          <w:color w:val="000000" w:themeColor="text1"/>
        </w:rPr>
        <w:t>„</w:t>
      </w:r>
      <w:r w:rsidR="005E2348">
        <w:rPr>
          <w:color w:val="000000" w:themeColor="text1"/>
        </w:rPr>
        <w:t xml:space="preserve">Mit vielen unserer </w:t>
      </w:r>
      <w:r w:rsidR="00CF0EAE">
        <w:rPr>
          <w:color w:val="000000" w:themeColor="text1"/>
        </w:rPr>
        <w:t xml:space="preserve">Kundinnen und </w:t>
      </w:r>
      <w:r w:rsidR="005E2348">
        <w:rPr>
          <w:color w:val="000000" w:themeColor="text1"/>
        </w:rPr>
        <w:t xml:space="preserve">Kunden sind wir über die Jahre </w:t>
      </w:r>
      <w:r w:rsidR="00685FEA">
        <w:rPr>
          <w:color w:val="000000" w:themeColor="text1"/>
        </w:rPr>
        <w:t>‚</w:t>
      </w:r>
      <w:r w:rsidR="005E2348">
        <w:rPr>
          <w:color w:val="000000" w:themeColor="text1"/>
        </w:rPr>
        <w:t>gewachsen</w:t>
      </w:r>
      <w:r w:rsidR="00685FEA">
        <w:rPr>
          <w:color w:val="000000" w:themeColor="text1"/>
        </w:rPr>
        <w:t>‘</w:t>
      </w:r>
      <w:r w:rsidR="005E2348">
        <w:rPr>
          <w:color w:val="000000" w:themeColor="text1"/>
        </w:rPr>
        <w:t>,</w:t>
      </w:r>
      <w:r w:rsidR="00685FEA">
        <w:rPr>
          <w:color w:val="000000" w:themeColor="text1"/>
        </w:rPr>
        <w:t xml:space="preserve"> so auch mit der Energie Steiermark. </w:t>
      </w:r>
      <w:r w:rsidR="005E2348">
        <w:rPr>
          <w:color w:val="000000" w:themeColor="text1"/>
        </w:rPr>
        <w:t xml:space="preserve">Kontinuität und gleichzeitig Anpassungsfähigkeit an neue Entwicklungen sind dabei das Um und Auf. </w:t>
      </w:r>
      <w:r w:rsidR="00685FEA">
        <w:rPr>
          <w:color w:val="000000" w:themeColor="text1"/>
        </w:rPr>
        <w:t xml:space="preserve">Die Beauftragung mit der Reinigung </w:t>
      </w:r>
      <w:r w:rsidR="00631023">
        <w:rPr>
          <w:color w:val="000000" w:themeColor="text1"/>
        </w:rPr>
        <w:t>von 44</w:t>
      </w:r>
      <w:r w:rsidR="00685FEA">
        <w:rPr>
          <w:color w:val="000000" w:themeColor="text1"/>
        </w:rPr>
        <w:t xml:space="preserve"> Standorte</w:t>
      </w:r>
      <w:r w:rsidR="00631023">
        <w:rPr>
          <w:color w:val="000000" w:themeColor="text1"/>
        </w:rPr>
        <w:t>n</w:t>
      </w:r>
      <w:r w:rsidR="00685FEA">
        <w:rPr>
          <w:color w:val="000000" w:themeColor="text1"/>
        </w:rPr>
        <w:t xml:space="preserve"> stellt für uns einen weiteren Vertrauensbeweis dar, über den wir uns sehr freuen</w:t>
      </w:r>
      <w:r w:rsidR="00421AB0">
        <w:rPr>
          <w:color w:val="000000" w:themeColor="text1"/>
        </w:rPr>
        <w:t>“,</w:t>
      </w:r>
      <w:r w:rsidR="00685FEA">
        <w:rPr>
          <w:color w:val="000000" w:themeColor="text1"/>
        </w:rPr>
        <w:t xml:space="preserve"> </w:t>
      </w:r>
      <w:r w:rsidR="00421AB0">
        <w:rPr>
          <w:color w:val="000000" w:themeColor="text1"/>
        </w:rPr>
        <w:t>so Erich Grössl, Niederlassungsleiter Dussmann Steiermark</w:t>
      </w:r>
      <w:r>
        <w:rPr>
          <w:color w:val="000000" w:themeColor="text1"/>
        </w:rPr>
        <w:t>.</w:t>
      </w:r>
    </w:p>
    <w:p w14:paraId="2E14F25C" w14:textId="121C1EC9" w:rsidR="000324CF" w:rsidRPr="000324CF" w:rsidRDefault="000324CF" w:rsidP="000324CF">
      <w:pPr>
        <w:spacing w:after="0"/>
        <w:rPr>
          <w:b/>
          <w:bCs/>
        </w:rPr>
      </w:pPr>
      <w:r w:rsidRPr="000324CF">
        <w:rPr>
          <w:b/>
          <w:bCs/>
        </w:rPr>
        <w:t>Ihre Ansprechpartnerin:</w:t>
      </w:r>
    </w:p>
    <w:p w14:paraId="74A27282" w14:textId="77777777" w:rsidR="000324CF" w:rsidRPr="00B23967" w:rsidRDefault="000324CF" w:rsidP="000324CF">
      <w:pPr>
        <w:spacing w:after="0" w:line="240" w:lineRule="auto"/>
        <w:jc w:val="left"/>
        <w:textboxTightWrap w:val="none"/>
        <w:rPr>
          <w:lang w:val="de-AT"/>
        </w:rPr>
      </w:pPr>
      <w:r w:rsidRPr="00B23967">
        <w:rPr>
          <w:lang w:val="de-AT"/>
        </w:rPr>
        <w:lastRenderedPageBreak/>
        <w:t>Dr. Martina Zowack, Zowack PR &amp; Communications</w:t>
      </w:r>
    </w:p>
    <w:p w14:paraId="170FE32F" w14:textId="77777777" w:rsidR="000324CF" w:rsidRPr="000324CF" w:rsidRDefault="000324CF" w:rsidP="000324CF">
      <w:pPr>
        <w:spacing w:after="0" w:line="240" w:lineRule="auto"/>
        <w:jc w:val="left"/>
        <w:textboxTightWrap w:val="none"/>
        <w:rPr>
          <w:lang w:val="de-AT"/>
        </w:rPr>
      </w:pPr>
      <w:r w:rsidRPr="000324CF">
        <w:t>Unternehmenskommunikation Dussmann Austria</w:t>
      </w:r>
    </w:p>
    <w:p w14:paraId="578B4296" w14:textId="77777777" w:rsidR="000324CF" w:rsidRPr="000324CF" w:rsidRDefault="000324CF" w:rsidP="000324CF">
      <w:pPr>
        <w:spacing w:after="0" w:line="240" w:lineRule="auto"/>
        <w:jc w:val="left"/>
        <w:textboxTightWrap w:val="none"/>
      </w:pPr>
      <w:r w:rsidRPr="000324CF">
        <w:t xml:space="preserve">Tel. </w:t>
      </w:r>
      <w:r w:rsidRPr="000324CF">
        <w:rPr>
          <w:lang w:val="de-AT"/>
        </w:rPr>
        <w:t>+43676-3047112</w:t>
      </w:r>
    </w:p>
    <w:p w14:paraId="14865D65" w14:textId="77777777" w:rsidR="000324CF" w:rsidRDefault="000324CF" w:rsidP="000324CF">
      <w:pPr>
        <w:spacing w:after="0"/>
      </w:pPr>
      <w:hyperlink r:id="rId11" w:history="1">
        <w:r w:rsidRPr="000324CF">
          <w:rPr>
            <w:color w:val="0563C1" w:themeColor="hyperlink"/>
            <w:u w:val="single"/>
            <w:lang w:val="de-AT"/>
          </w:rPr>
          <w:t>martina.zowack@zowack.com</w:t>
        </w:r>
      </w:hyperlink>
    </w:p>
    <w:p w14:paraId="417F272B" w14:textId="77777777" w:rsidR="001D1C6F" w:rsidRDefault="001D1C6F" w:rsidP="000324CF">
      <w:pPr>
        <w:spacing w:after="0"/>
      </w:pPr>
    </w:p>
    <w:p w14:paraId="4AD0F2A3" w14:textId="5EE44045" w:rsidR="000324CF" w:rsidRPr="000324CF" w:rsidRDefault="000324CF" w:rsidP="002527B0">
      <w:pPr>
        <w:spacing w:after="0" w:line="240" w:lineRule="auto"/>
      </w:pPr>
      <w:r w:rsidRPr="000324CF">
        <w:rPr>
          <w:b/>
          <w:bCs/>
        </w:rPr>
        <w:t>Mehr News zu Dussmann Austria:</w:t>
      </w:r>
      <w:r w:rsidR="002527B0">
        <w:rPr>
          <w:b/>
          <w:bCs/>
        </w:rPr>
        <w:t xml:space="preserve"> </w:t>
      </w:r>
      <w:hyperlink r:id="rId12" w:history="1">
        <w:r w:rsidRPr="000324CF">
          <w:rPr>
            <w:color w:val="0563C1" w:themeColor="hyperlink"/>
            <w:u w:val="single"/>
            <w:lang w:val="de-AT"/>
          </w:rPr>
          <w:t>www.dussmann.at/news-stories</w:t>
        </w:r>
      </w:hyperlink>
    </w:p>
    <w:p w14:paraId="4CF92405" w14:textId="77777777" w:rsidR="000324CF" w:rsidRPr="000324CF" w:rsidRDefault="000324CF" w:rsidP="000324CF">
      <w:pPr>
        <w:spacing w:after="0" w:line="240" w:lineRule="auto"/>
        <w:jc w:val="left"/>
        <w:textboxTightWrap w:val="none"/>
      </w:pPr>
    </w:p>
    <w:p w14:paraId="0CE7A544" w14:textId="77777777" w:rsidR="000324CF" w:rsidRPr="000324CF" w:rsidRDefault="000324CF" w:rsidP="000324CF">
      <w:pPr>
        <w:spacing w:after="0" w:line="240" w:lineRule="auto"/>
        <w:rPr>
          <w:sz w:val="16"/>
          <w:szCs w:val="16"/>
        </w:rPr>
      </w:pPr>
    </w:p>
    <w:p w14:paraId="2DBBE630" w14:textId="77777777" w:rsidR="000324CF" w:rsidRPr="000324CF" w:rsidRDefault="000324CF" w:rsidP="000324CF">
      <w:pPr>
        <w:spacing w:after="0" w:line="240" w:lineRule="auto"/>
        <w:rPr>
          <w:b/>
          <w:bCs/>
          <w:kern w:val="18"/>
          <w:sz w:val="18"/>
        </w:rPr>
      </w:pPr>
      <w:r w:rsidRPr="000324CF">
        <w:rPr>
          <w:b/>
          <w:bCs/>
          <w:kern w:val="18"/>
          <w:sz w:val="18"/>
        </w:rPr>
        <w:t xml:space="preserve">Über Dussmann: </w:t>
      </w:r>
    </w:p>
    <w:p w14:paraId="1C7A9A07" w14:textId="422AC774" w:rsidR="000324CF" w:rsidRDefault="000324CF" w:rsidP="000324CF">
      <w:pPr>
        <w:spacing w:after="0" w:line="240" w:lineRule="auto"/>
        <w:rPr>
          <w:iCs/>
          <w:kern w:val="18"/>
          <w:sz w:val="16"/>
          <w:szCs w:val="16"/>
        </w:rPr>
      </w:pPr>
      <w:r w:rsidRPr="00D1214B">
        <w:rPr>
          <w:iCs/>
          <w:kern w:val="18"/>
          <w:sz w:val="16"/>
          <w:szCs w:val="16"/>
        </w:rPr>
        <w:t xml:space="preserve">Die Dussmann Austria GmbH ist ein Unternehmen der Dussmann Group, die 1963 gegründet wurde. Sie bietet mit </w:t>
      </w:r>
      <w:r w:rsidR="00CE389F">
        <w:rPr>
          <w:iCs/>
          <w:kern w:val="18"/>
          <w:sz w:val="16"/>
          <w:szCs w:val="16"/>
        </w:rPr>
        <w:t xml:space="preserve">rund </w:t>
      </w:r>
      <w:r w:rsidRPr="00D1214B">
        <w:rPr>
          <w:iCs/>
          <w:kern w:val="18"/>
          <w:sz w:val="16"/>
          <w:szCs w:val="16"/>
        </w:rPr>
        <w:t>7</w:t>
      </w:r>
      <w:r w:rsidR="00991D61">
        <w:rPr>
          <w:iCs/>
          <w:kern w:val="18"/>
          <w:sz w:val="16"/>
          <w:szCs w:val="16"/>
        </w:rPr>
        <w:t>2</w:t>
      </w:r>
      <w:r w:rsidRPr="00D1214B">
        <w:rPr>
          <w:iCs/>
          <w:kern w:val="18"/>
          <w:sz w:val="16"/>
          <w:szCs w:val="16"/>
        </w:rPr>
        <w:t>.000 Mitarbeitenden in 2</w:t>
      </w:r>
      <w:r w:rsidR="00991D61">
        <w:rPr>
          <w:iCs/>
          <w:kern w:val="18"/>
          <w:sz w:val="16"/>
          <w:szCs w:val="16"/>
        </w:rPr>
        <w:t>3</w:t>
      </w:r>
      <w:r w:rsidRPr="00D1214B">
        <w:rPr>
          <w:iCs/>
          <w:kern w:val="18"/>
          <w:sz w:val="16"/>
          <w:szCs w:val="16"/>
        </w:rPr>
        <w:t xml:space="preserve"> Ländern Dienstleistungen rund um den Menschen an. Der größte Geschäftsbereich Dussmann ist Lösungspartner aus Leidenschaft in den Bereichen Facility Management, Food Services sowie Technical Solutions. Dussmann Facility Management bündelt alle Dienstleistungen des integrierten Facility Managements mit hoher Eigenleistungstiefe: Gebäudereinigung, Sicherheitsdienst, Gebäudetechnik und Elektro- und Kommunikationstechnik. Dussmann Food Services bietet </w:t>
      </w:r>
      <w:r w:rsidR="004E5271" w:rsidRPr="004E5271">
        <w:rPr>
          <w:iCs/>
          <w:kern w:val="18"/>
          <w:sz w:val="16"/>
          <w:szCs w:val="16"/>
        </w:rPr>
        <w:t xml:space="preserve">vielfältige und moderne Ernährungskonzepte </w:t>
      </w:r>
      <w:r w:rsidRPr="00D1214B">
        <w:rPr>
          <w:iCs/>
          <w:kern w:val="18"/>
          <w:sz w:val="16"/>
          <w:szCs w:val="16"/>
        </w:rPr>
        <w:t xml:space="preserve">im Bereich Betriebsverpflegung für Kinder, Mitarbeitende, Patientinnen und Patienten und Gäste in Senioreneinrichtungen. Dussmann Technical Solutions umfasst die Business Units im Anlagenbau und im technischen Service. Sie bieten Lösungen für den gesamten Lebenszyklus von Anlagen und Gebäuden, von der Planung über die Errichtung und die Inbetriebnahme bis zur Wartung und Reparatur in den Bereichen Elektrotechnik, Automatisierungstechnik, Kälte- und Klimatechnik sowie Aufzugstechnik. In Österreich werden im Kompetenz-Bereich </w:t>
      </w:r>
      <w:proofErr w:type="spellStart"/>
      <w:r w:rsidRPr="00D1214B">
        <w:rPr>
          <w:iCs/>
          <w:kern w:val="18"/>
          <w:sz w:val="16"/>
          <w:szCs w:val="16"/>
        </w:rPr>
        <w:t>Healthcare</w:t>
      </w:r>
      <w:proofErr w:type="spellEnd"/>
      <w:r w:rsidRPr="00D1214B">
        <w:rPr>
          <w:iCs/>
          <w:kern w:val="18"/>
          <w:sz w:val="16"/>
          <w:szCs w:val="16"/>
        </w:rPr>
        <w:t xml:space="preserve"> besonders sensible Bereiche wie OP-Säle, Intensiv-Stationen und Reinraumreinigung angeboten. Die Dussmann Group erzielte </w:t>
      </w:r>
      <w:r w:rsidRPr="0086103E">
        <w:rPr>
          <w:iCs/>
          <w:kern w:val="18"/>
          <w:sz w:val="16"/>
          <w:szCs w:val="16"/>
        </w:rPr>
        <w:t>2025</w:t>
      </w:r>
      <w:r w:rsidRPr="00D1214B">
        <w:rPr>
          <w:iCs/>
          <w:kern w:val="18"/>
          <w:sz w:val="16"/>
          <w:szCs w:val="16"/>
        </w:rPr>
        <w:t xml:space="preserve"> einen Konzernumsatz von </w:t>
      </w:r>
      <w:r w:rsidRPr="0086103E">
        <w:rPr>
          <w:iCs/>
          <w:kern w:val="18"/>
          <w:sz w:val="16"/>
          <w:szCs w:val="16"/>
        </w:rPr>
        <w:t>3,</w:t>
      </w:r>
      <w:r w:rsidR="0086103E" w:rsidRPr="0086103E">
        <w:rPr>
          <w:iCs/>
          <w:kern w:val="18"/>
          <w:sz w:val="16"/>
          <w:szCs w:val="16"/>
        </w:rPr>
        <w:t>4</w:t>
      </w:r>
      <w:r w:rsidR="00F945ED">
        <w:rPr>
          <w:iCs/>
          <w:kern w:val="18"/>
          <w:sz w:val="16"/>
          <w:szCs w:val="16"/>
        </w:rPr>
        <w:t> </w:t>
      </w:r>
      <w:r w:rsidRPr="0086103E">
        <w:rPr>
          <w:iCs/>
          <w:kern w:val="18"/>
          <w:sz w:val="16"/>
          <w:szCs w:val="16"/>
        </w:rPr>
        <w:t>Mrd. Euro.</w:t>
      </w:r>
      <w:r w:rsidRPr="00D1214B">
        <w:rPr>
          <w:iCs/>
          <w:kern w:val="18"/>
          <w:sz w:val="16"/>
          <w:szCs w:val="16"/>
        </w:rPr>
        <w:t xml:space="preserve"> Dussmann Austria erwirtschaftete 2025 mit 4.200 Mitarbeitenden einen Bruttoumsatz von 200 Mio.</w:t>
      </w:r>
      <w:r w:rsidR="00D10CC3">
        <w:rPr>
          <w:iCs/>
          <w:kern w:val="18"/>
          <w:sz w:val="16"/>
          <w:szCs w:val="16"/>
        </w:rPr>
        <w:t> </w:t>
      </w:r>
      <w:r w:rsidRPr="00D1214B">
        <w:rPr>
          <w:iCs/>
          <w:kern w:val="18"/>
          <w:sz w:val="16"/>
          <w:szCs w:val="16"/>
        </w:rPr>
        <w:t>Euro. Die Geschäftsführung besteht aus CEO Mag. Peter Edelmayer und CFO Mag. Michael Wirth.</w:t>
      </w:r>
    </w:p>
    <w:p w14:paraId="3F6ACBAB" w14:textId="5A19F8A8" w:rsidR="000324CF" w:rsidRPr="00D1214B" w:rsidRDefault="000324CF">
      <w:pPr>
        <w:spacing w:after="160" w:line="259" w:lineRule="auto"/>
        <w:jc w:val="left"/>
        <w:textboxTightWrap w:val="none"/>
        <w:rPr>
          <w:sz w:val="16"/>
          <w:szCs w:val="16"/>
        </w:rPr>
      </w:pPr>
    </w:p>
    <w:sectPr w:rsidR="000324CF" w:rsidRPr="00D1214B" w:rsidSect="00B40561">
      <w:headerReference w:type="default" r:id="rId13"/>
      <w:footerReference w:type="even" r:id="rId14"/>
      <w:footerReference w:type="default" r:id="rId15"/>
      <w:headerReference w:type="first" r:id="rId16"/>
      <w:footerReference w:type="first" r:id="rId17"/>
      <w:pgSz w:w="11906" w:h="16838" w:code="9"/>
      <w:pgMar w:top="2948" w:right="2552" w:bottom="1985"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8BD9C" w14:textId="77777777" w:rsidR="00181607" w:rsidRDefault="00181607" w:rsidP="00FC2026">
      <w:pPr>
        <w:spacing w:after="0" w:line="240" w:lineRule="auto"/>
      </w:pPr>
      <w:r>
        <w:separator/>
      </w:r>
    </w:p>
  </w:endnote>
  <w:endnote w:type="continuationSeparator" w:id="0">
    <w:p w14:paraId="116C8AE9" w14:textId="77777777" w:rsidR="00181607" w:rsidRDefault="00181607" w:rsidP="00FC2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ussmann">
    <w:altName w:val="Dussmann"/>
    <w:panose1 w:val="020B0006020203060204"/>
    <w:charset w:val="00"/>
    <w:family w:val="swiss"/>
    <w:pitch w:val="variable"/>
    <w:sig w:usb0="20000207" w:usb1="00000001" w:usb2="00000000" w:usb3="00000000" w:csb0="00000197" w:csb1="00000000"/>
  </w:font>
  <w:font w:name="Ratio DG Letter">
    <w:altName w:val="Ratio DG Letter"/>
    <w:panose1 w:val="00000000000000000000"/>
    <w:charset w:val="00"/>
    <w:family w:val="auto"/>
    <w:pitch w:val="variable"/>
    <w:sig w:usb0="800000EF" w:usb1="4000204B"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3198" w14:textId="63138E9A" w:rsidR="003951DF" w:rsidRDefault="003951DF">
    <w:pPr>
      <w:pStyle w:val="Fuzeile"/>
    </w:pPr>
    <w:r>
      <w:rPr>
        <w:noProof/>
      </w:rPr>
      <mc:AlternateContent>
        <mc:Choice Requires="wps">
          <w:drawing>
            <wp:anchor distT="0" distB="0" distL="0" distR="0" simplePos="0" relativeHeight="251658242" behindDoc="0" locked="0" layoutInCell="1" allowOverlap="1" wp14:anchorId="005291E0" wp14:editId="2071DE98">
              <wp:simplePos x="635" y="635"/>
              <wp:positionH relativeFrom="page">
                <wp:align>center</wp:align>
              </wp:positionH>
              <wp:positionV relativeFrom="page">
                <wp:align>bottom</wp:align>
              </wp:positionV>
              <wp:extent cx="278130" cy="378460"/>
              <wp:effectExtent l="0" t="0" r="7620" b="0"/>
              <wp:wrapNone/>
              <wp:docPr id="1314943934" name="Textfeld 2" descr="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8130" cy="378460"/>
                      </a:xfrm>
                      <a:prstGeom prst="rect">
                        <a:avLst/>
                      </a:prstGeom>
                      <a:noFill/>
                      <a:ln>
                        <a:noFill/>
                      </a:ln>
                    </wps:spPr>
                    <wps:txbx>
                      <w:txbxContent>
                        <w:p w14:paraId="4574CB1B" w14:textId="2CA0B535" w:rsidR="003951DF" w:rsidRPr="003951DF" w:rsidRDefault="003951DF" w:rsidP="003951DF">
                          <w:pPr>
                            <w:spacing w:after="0"/>
                            <w:rPr>
                              <w:rFonts w:eastAsia="Dussmann" w:cs="Dussmann"/>
                              <w:noProof/>
                              <w:color w:val="999999"/>
                              <w:sz w:val="16"/>
                              <w:szCs w:val="16"/>
                            </w:rPr>
                          </w:pPr>
                          <w:r w:rsidRPr="003951DF">
                            <w:rPr>
                              <w:rFonts w:eastAsia="Dussmann" w:cs="Dussmann"/>
                              <w:noProof/>
                              <w:color w:val="999999"/>
                              <w:sz w:val="16"/>
                              <w:szCs w:val="16"/>
                            </w:rPr>
                            <w:t xml:space="preserve">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5291E0" id="_x0000_t202" coordsize="21600,21600" o:spt="202" path="m,l,21600r21600,l21600,xe">
              <v:stroke joinstyle="miter"/>
              <v:path gradientshapeok="t" o:connecttype="rect"/>
            </v:shapetype>
            <v:shape id="Textfeld 2" o:spid="_x0000_s1026" type="#_x0000_t202" alt="Intern " style="position:absolute;left:0;text-align:left;margin-left:0;margin-top:0;width:21.9pt;height:29.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" filled="f" stroked="f">
              <v:textbox style="mso-fit-shape-to-text:t" inset="0,0,0,15pt">
                <w:txbxContent>
                  <w:p w14:paraId="4574CB1B" w14:textId="2CA0B535" w:rsidR="003951DF" w:rsidRPr="003951DF" w:rsidRDefault="003951DF" w:rsidP="003951DF">
                    <w:pPr>
                      <w:spacing w:after="0"/>
                      <w:rPr>
                        <w:rFonts w:eastAsia="Dussmann" w:cs="Dussmann"/>
                        <w:noProof/>
                        <w:color w:val="999999"/>
                        <w:sz w:val="16"/>
                        <w:szCs w:val="16"/>
                      </w:rPr>
                    </w:pPr>
                    <w:r w:rsidRPr="003951DF">
                      <w:rPr>
                        <w:rFonts w:eastAsia="Dussmann" w:cs="Dussmann"/>
                        <w:noProof/>
                        <w:color w:val="999999"/>
                        <w:sz w:val="16"/>
                        <w:szCs w:val="16"/>
                      </w:rPr>
                      <w:t xml:space="preserve">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573B" w14:textId="6D15945C" w:rsidR="000012CD" w:rsidRDefault="00000000" w:rsidP="00745BF2">
    <w:pPr>
      <w:pStyle w:val="Boilerplate"/>
    </w:pPr>
    <w:sdt>
      <w:sdtPr>
        <w:id w:val="1813901256"/>
        <w:docPartObj>
          <w:docPartGallery w:val="Page Numbers (Bottom of Page)"/>
          <w:docPartUnique/>
        </w:docPartObj>
      </w:sdtPr>
      <w:sdtEndPr>
        <w:rPr>
          <w:szCs w:val="18"/>
        </w:rPr>
      </w:sdtEndPr>
      <w:sdtContent>
        <w:r w:rsidR="000012CD">
          <w:fldChar w:fldCharType="begin"/>
        </w:r>
        <w:r w:rsidR="000012CD">
          <w:instrText>PAGE   \* MERGEFORMAT</w:instrText>
        </w:r>
        <w:r w:rsidR="000012CD">
          <w:fldChar w:fldCharType="separate"/>
        </w:r>
        <w:r w:rsidR="000012CD">
          <w:t>2</w:t>
        </w:r>
        <w:r w:rsidR="000012CD">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B85A" w14:textId="148FD61B" w:rsidR="000012CD" w:rsidRPr="002A4482" w:rsidRDefault="00C974C8" w:rsidP="002A4482">
    <w:pPr>
      <w:pStyle w:val="Fuzeile"/>
      <w:jc w:val="left"/>
      <w:rPr>
        <w:b/>
        <w:bCs/>
        <w:color w:val="E6003C"/>
        <w:sz w:val="18"/>
        <w:szCs w:val="18"/>
        <w:lang w:val="en-US"/>
      </w:rPr>
    </w:pPr>
    <w:r w:rsidRPr="002A4482">
      <w:rPr>
        <w:b/>
        <w:bCs/>
        <w:color w:val="E6003C"/>
        <w:sz w:val="18"/>
        <w:szCs w:val="18"/>
        <w:lang w:val="en-US"/>
      </w:rPr>
      <w:t>We care for more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71E24" w14:textId="77777777" w:rsidR="00181607" w:rsidRDefault="00181607" w:rsidP="00FC2026">
      <w:pPr>
        <w:spacing w:after="0" w:line="240" w:lineRule="auto"/>
      </w:pPr>
      <w:r>
        <w:separator/>
      </w:r>
    </w:p>
  </w:footnote>
  <w:footnote w:type="continuationSeparator" w:id="0">
    <w:p w14:paraId="26353C24" w14:textId="77777777" w:rsidR="00181607" w:rsidRDefault="00181607" w:rsidP="00FC20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9F05" w14:textId="4EABE376" w:rsidR="003951DF" w:rsidRDefault="003951DF">
    <w:pPr>
      <w:pStyle w:val="Kopfzeile"/>
    </w:pPr>
    <w:r>
      <w:rPr>
        <w:noProof/>
      </w:rPr>
      <w:drawing>
        <wp:anchor distT="0" distB="0" distL="114300" distR="114300" simplePos="0" relativeHeight="251658240" behindDoc="1" locked="0" layoutInCell="1" allowOverlap="1" wp14:anchorId="33420746" wp14:editId="14DAF33C">
          <wp:simplePos x="0" y="0"/>
          <wp:positionH relativeFrom="page">
            <wp:posOffset>900430</wp:posOffset>
          </wp:positionH>
          <wp:positionV relativeFrom="page">
            <wp:posOffset>612140</wp:posOffset>
          </wp:positionV>
          <wp:extent cx="1540800" cy="599799"/>
          <wp:effectExtent l="0" t="0" r="2540" b="0"/>
          <wp:wrapNone/>
          <wp:docPr id="19752261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4074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40800" cy="59979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9DEF" w14:textId="110FF191" w:rsidR="005C7787" w:rsidRDefault="003951DF">
    <w:pPr>
      <w:pStyle w:val="Kopfzeile"/>
    </w:pPr>
    <w:r>
      <w:rPr>
        <w:noProof/>
      </w:rPr>
      <w:drawing>
        <wp:anchor distT="0" distB="0" distL="114300" distR="114300" simplePos="0" relativeHeight="251658241" behindDoc="1" locked="0" layoutInCell="1" allowOverlap="1" wp14:anchorId="2BB312C1" wp14:editId="0E0ECDA4">
          <wp:simplePos x="0" y="0"/>
          <wp:positionH relativeFrom="page">
            <wp:posOffset>900430</wp:posOffset>
          </wp:positionH>
          <wp:positionV relativeFrom="page">
            <wp:posOffset>612140</wp:posOffset>
          </wp:positionV>
          <wp:extent cx="1540800" cy="599799"/>
          <wp:effectExtent l="0" t="0" r="2540" b="0"/>
          <wp:wrapNone/>
          <wp:docPr id="17123407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4074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40800" cy="599799"/>
                  </a:xfrm>
                  <a:prstGeom prst="rect">
                    <a:avLst/>
                  </a:prstGeom>
                </pic:spPr>
              </pic:pic>
            </a:graphicData>
          </a:graphic>
          <wp14:sizeRelH relativeFrom="margin">
            <wp14:pctWidth>0</wp14:pctWidth>
          </wp14:sizeRelH>
          <wp14:sizeRelV relativeFrom="margin">
            <wp14:pctHeight>0</wp14:pctHeight>
          </wp14:sizeRelV>
        </wp:anchor>
      </w:drawing>
    </w:r>
  </w:p>
  <w:p w14:paraId="2E8074DC" w14:textId="77777777" w:rsidR="003951DF" w:rsidRDefault="003951DF">
    <w:pPr>
      <w:pStyle w:val="Kopfzeile"/>
    </w:pPr>
  </w:p>
  <w:p w14:paraId="4B33F8E8" w14:textId="4534AAD5" w:rsidR="005C7787" w:rsidRDefault="005C7787">
    <w:pPr>
      <w:pStyle w:val="Kopfzeile"/>
    </w:pPr>
  </w:p>
  <w:p w14:paraId="7FB4898D" w14:textId="7FDC65A7" w:rsidR="005C7787" w:rsidRDefault="005C7787">
    <w:pPr>
      <w:pStyle w:val="Kopfzeile"/>
    </w:pPr>
  </w:p>
  <w:p w14:paraId="49A19420" w14:textId="5E5F0F57" w:rsidR="005C7787" w:rsidRDefault="005C7787">
    <w:pPr>
      <w:pStyle w:val="Kopfzeile"/>
    </w:pPr>
  </w:p>
  <w:p w14:paraId="2229BD9F" w14:textId="77777777" w:rsidR="00D54B2D" w:rsidRDefault="00D54B2D">
    <w:pPr>
      <w:pStyle w:val="Kopfzeile"/>
    </w:pPr>
  </w:p>
  <w:p w14:paraId="425C5AAB" w14:textId="6D031FDF" w:rsidR="00FC2026" w:rsidRDefault="005C7787">
    <w:pPr>
      <w:pStyle w:val="Kopfzeile"/>
    </w:pPr>
    <w: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875A4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420057"/>
    <w:multiLevelType w:val="hybridMultilevel"/>
    <w:tmpl w:val="4D40E036"/>
    <w:lvl w:ilvl="0" w:tplc="9F10B8EC">
      <w:start w:val="1"/>
      <w:numFmt w:val="bullet"/>
      <w:pStyle w:val="Listenabsatz"/>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591547672">
    <w:abstractNumId w:val="1"/>
  </w:num>
  <w:num w:numId="2" w16cid:durableId="1621299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822"/>
    <w:rsid w:val="000005F8"/>
    <w:rsid w:val="000012CD"/>
    <w:rsid w:val="00006D5C"/>
    <w:rsid w:val="0001331D"/>
    <w:rsid w:val="00017BFE"/>
    <w:rsid w:val="00022511"/>
    <w:rsid w:val="000324CF"/>
    <w:rsid w:val="00035618"/>
    <w:rsid w:val="00037246"/>
    <w:rsid w:val="000404EE"/>
    <w:rsid w:val="000723D1"/>
    <w:rsid w:val="00074026"/>
    <w:rsid w:val="000776E3"/>
    <w:rsid w:val="00080D34"/>
    <w:rsid w:val="00086AC0"/>
    <w:rsid w:val="00094237"/>
    <w:rsid w:val="000B0C4F"/>
    <w:rsid w:val="000C4852"/>
    <w:rsid w:val="000C7CB8"/>
    <w:rsid w:val="00100AFA"/>
    <w:rsid w:val="00106A59"/>
    <w:rsid w:val="001232E0"/>
    <w:rsid w:val="0012403C"/>
    <w:rsid w:val="00127926"/>
    <w:rsid w:val="0013036B"/>
    <w:rsid w:val="0013223D"/>
    <w:rsid w:val="001345E7"/>
    <w:rsid w:val="001442AA"/>
    <w:rsid w:val="001523E4"/>
    <w:rsid w:val="00172F91"/>
    <w:rsid w:val="00173699"/>
    <w:rsid w:val="00181607"/>
    <w:rsid w:val="00187DAE"/>
    <w:rsid w:val="001A3DB1"/>
    <w:rsid w:val="001B0EE1"/>
    <w:rsid w:val="001C42EA"/>
    <w:rsid w:val="001D10DA"/>
    <w:rsid w:val="001D1C6F"/>
    <w:rsid w:val="001D544B"/>
    <w:rsid w:val="001E2378"/>
    <w:rsid w:val="001E5622"/>
    <w:rsid w:val="001E6A63"/>
    <w:rsid w:val="001F7382"/>
    <w:rsid w:val="00202CD0"/>
    <w:rsid w:val="00203D1C"/>
    <w:rsid w:val="00227325"/>
    <w:rsid w:val="00230741"/>
    <w:rsid w:val="002319AA"/>
    <w:rsid w:val="00244B55"/>
    <w:rsid w:val="002527B0"/>
    <w:rsid w:val="00254BE4"/>
    <w:rsid w:val="0025570F"/>
    <w:rsid w:val="00267896"/>
    <w:rsid w:val="00273988"/>
    <w:rsid w:val="00275139"/>
    <w:rsid w:val="002832C6"/>
    <w:rsid w:val="00285177"/>
    <w:rsid w:val="002A4482"/>
    <w:rsid w:val="002B7968"/>
    <w:rsid w:val="002C20B1"/>
    <w:rsid w:val="002C7636"/>
    <w:rsid w:val="002C7A7B"/>
    <w:rsid w:val="002F6C45"/>
    <w:rsid w:val="0030152F"/>
    <w:rsid w:val="00321CAF"/>
    <w:rsid w:val="003229AD"/>
    <w:rsid w:val="00352218"/>
    <w:rsid w:val="003643B3"/>
    <w:rsid w:val="003701B0"/>
    <w:rsid w:val="00370BB5"/>
    <w:rsid w:val="00371F9B"/>
    <w:rsid w:val="00372EC4"/>
    <w:rsid w:val="0039391A"/>
    <w:rsid w:val="003951DF"/>
    <w:rsid w:val="00395F8F"/>
    <w:rsid w:val="003A3A46"/>
    <w:rsid w:val="003A5F8A"/>
    <w:rsid w:val="003B3A98"/>
    <w:rsid w:val="003C3041"/>
    <w:rsid w:val="003D2FF9"/>
    <w:rsid w:val="003D693B"/>
    <w:rsid w:val="003F01AC"/>
    <w:rsid w:val="004122E1"/>
    <w:rsid w:val="00417950"/>
    <w:rsid w:val="00421AB0"/>
    <w:rsid w:val="00421F9C"/>
    <w:rsid w:val="00436138"/>
    <w:rsid w:val="004367AB"/>
    <w:rsid w:val="00436FB3"/>
    <w:rsid w:val="00467A06"/>
    <w:rsid w:val="00470D3A"/>
    <w:rsid w:val="004726EE"/>
    <w:rsid w:val="004818FF"/>
    <w:rsid w:val="004A15DD"/>
    <w:rsid w:val="004B21FC"/>
    <w:rsid w:val="004B2FB6"/>
    <w:rsid w:val="004B5775"/>
    <w:rsid w:val="004C1471"/>
    <w:rsid w:val="004C3A3D"/>
    <w:rsid w:val="004D2A5F"/>
    <w:rsid w:val="004E5271"/>
    <w:rsid w:val="00501A51"/>
    <w:rsid w:val="00502A36"/>
    <w:rsid w:val="005067BA"/>
    <w:rsid w:val="0051007A"/>
    <w:rsid w:val="00511FBF"/>
    <w:rsid w:val="00512E47"/>
    <w:rsid w:val="00515AC6"/>
    <w:rsid w:val="0052307A"/>
    <w:rsid w:val="00525D5A"/>
    <w:rsid w:val="00526AFB"/>
    <w:rsid w:val="0052767C"/>
    <w:rsid w:val="00540E71"/>
    <w:rsid w:val="00544375"/>
    <w:rsid w:val="00551F8A"/>
    <w:rsid w:val="005664FB"/>
    <w:rsid w:val="005706C5"/>
    <w:rsid w:val="00571462"/>
    <w:rsid w:val="005737D1"/>
    <w:rsid w:val="00574D3C"/>
    <w:rsid w:val="0058012A"/>
    <w:rsid w:val="00587847"/>
    <w:rsid w:val="0059666D"/>
    <w:rsid w:val="005B3B5D"/>
    <w:rsid w:val="005B6FC8"/>
    <w:rsid w:val="005C1BCC"/>
    <w:rsid w:val="005C7787"/>
    <w:rsid w:val="005E2348"/>
    <w:rsid w:val="005F10F1"/>
    <w:rsid w:val="005F28AC"/>
    <w:rsid w:val="005F5021"/>
    <w:rsid w:val="006000B4"/>
    <w:rsid w:val="00607564"/>
    <w:rsid w:val="00621383"/>
    <w:rsid w:val="00631023"/>
    <w:rsid w:val="00637F57"/>
    <w:rsid w:val="006471AC"/>
    <w:rsid w:val="0066117A"/>
    <w:rsid w:val="00662F54"/>
    <w:rsid w:val="006633F6"/>
    <w:rsid w:val="00666425"/>
    <w:rsid w:val="00672959"/>
    <w:rsid w:val="00673289"/>
    <w:rsid w:val="006741D6"/>
    <w:rsid w:val="00681507"/>
    <w:rsid w:val="00685FEA"/>
    <w:rsid w:val="006970FE"/>
    <w:rsid w:val="0069774B"/>
    <w:rsid w:val="006A4C30"/>
    <w:rsid w:val="006B2CBF"/>
    <w:rsid w:val="006B3514"/>
    <w:rsid w:val="006F379C"/>
    <w:rsid w:val="006F77C3"/>
    <w:rsid w:val="00714CF8"/>
    <w:rsid w:val="0072238F"/>
    <w:rsid w:val="0072758D"/>
    <w:rsid w:val="00745BF2"/>
    <w:rsid w:val="007730CC"/>
    <w:rsid w:val="007820A5"/>
    <w:rsid w:val="0078771D"/>
    <w:rsid w:val="00792DA1"/>
    <w:rsid w:val="00793D52"/>
    <w:rsid w:val="007A02AE"/>
    <w:rsid w:val="007A1A05"/>
    <w:rsid w:val="007A307A"/>
    <w:rsid w:val="007A43AA"/>
    <w:rsid w:val="007B3E04"/>
    <w:rsid w:val="007B69A8"/>
    <w:rsid w:val="007C7253"/>
    <w:rsid w:val="007C729C"/>
    <w:rsid w:val="007D14F1"/>
    <w:rsid w:val="007D2249"/>
    <w:rsid w:val="007E038D"/>
    <w:rsid w:val="007E4994"/>
    <w:rsid w:val="007E6F32"/>
    <w:rsid w:val="007F5651"/>
    <w:rsid w:val="007F5C1B"/>
    <w:rsid w:val="00813090"/>
    <w:rsid w:val="008255EB"/>
    <w:rsid w:val="00850F58"/>
    <w:rsid w:val="0086103E"/>
    <w:rsid w:val="00864620"/>
    <w:rsid w:val="008861B4"/>
    <w:rsid w:val="00892BA1"/>
    <w:rsid w:val="00892BC4"/>
    <w:rsid w:val="00894AF6"/>
    <w:rsid w:val="008C2908"/>
    <w:rsid w:val="008E05BA"/>
    <w:rsid w:val="008E2E36"/>
    <w:rsid w:val="008E6D49"/>
    <w:rsid w:val="008E7DD3"/>
    <w:rsid w:val="008F207E"/>
    <w:rsid w:val="008F3D19"/>
    <w:rsid w:val="008F3D8C"/>
    <w:rsid w:val="00910FF0"/>
    <w:rsid w:val="009119B4"/>
    <w:rsid w:val="00913545"/>
    <w:rsid w:val="009152E0"/>
    <w:rsid w:val="00915AE1"/>
    <w:rsid w:val="0092784E"/>
    <w:rsid w:val="00934BCB"/>
    <w:rsid w:val="00946EE9"/>
    <w:rsid w:val="00952667"/>
    <w:rsid w:val="0097087D"/>
    <w:rsid w:val="0097267F"/>
    <w:rsid w:val="00973412"/>
    <w:rsid w:val="00975387"/>
    <w:rsid w:val="00980200"/>
    <w:rsid w:val="009819B8"/>
    <w:rsid w:val="00991D61"/>
    <w:rsid w:val="00994BD8"/>
    <w:rsid w:val="009A4A73"/>
    <w:rsid w:val="009B61B5"/>
    <w:rsid w:val="009C3504"/>
    <w:rsid w:val="009D099A"/>
    <w:rsid w:val="009D33BD"/>
    <w:rsid w:val="00A02F67"/>
    <w:rsid w:val="00A073BD"/>
    <w:rsid w:val="00A10C25"/>
    <w:rsid w:val="00A24733"/>
    <w:rsid w:val="00A3250F"/>
    <w:rsid w:val="00A32D48"/>
    <w:rsid w:val="00A47915"/>
    <w:rsid w:val="00A527A0"/>
    <w:rsid w:val="00A62D30"/>
    <w:rsid w:val="00A649B0"/>
    <w:rsid w:val="00A855EA"/>
    <w:rsid w:val="00A9683D"/>
    <w:rsid w:val="00AB1B6C"/>
    <w:rsid w:val="00AB7AEA"/>
    <w:rsid w:val="00AD06B5"/>
    <w:rsid w:val="00AD2C4C"/>
    <w:rsid w:val="00AD2FA1"/>
    <w:rsid w:val="00AD5D73"/>
    <w:rsid w:val="00AD60B3"/>
    <w:rsid w:val="00AE190D"/>
    <w:rsid w:val="00AE2746"/>
    <w:rsid w:val="00AE40ED"/>
    <w:rsid w:val="00AF2E84"/>
    <w:rsid w:val="00AF4F50"/>
    <w:rsid w:val="00AF6269"/>
    <w:rsid w:val="00B01D96"/>
    <w:rsid w:val="00B1652B"/>
    <w:rsid w:val="00B1730F"/>
    <w:rsid w:val="00B20CB8"/>
    <w:rsid w:val="00B23967"/>
    <w:rsid w:val="00B31E69"/>
    <w:rsid w:val="00B366F9"/>
    <w:rsid w:val="00B40561"/>
    <w:rsid w:val="00B50BDB"/>
    <w:rsid w:val="00B57B57"/>
    <w:rsid w:val="00B83429"/>
    <w:rsid w:val="00B91A8B"/>
    <w:rsid w:val="00BA2A09"/>
    <w:rsid w:val="00BA3931"/>
    <w:rsid w:val="00BC2485"/>
    <w:rsid w:val="00BD2EF5"/>
    <w:rsid w:val="00BE3F01"/>
    <w:rsid w:val="00BE5BDF"/>
    <w:rsid w:val="00BE73E1"/>
    <w:rsid w:val="00C02461"/>
    <w:rsid w:val="00C14DAB"/>
    <w:rsid w:val="00C2124E"/>
    <w:rsid w:val="00C23285"/>
    <w:rsid w:val="00C67474"/>
    <w:rsid w:val="00C7376D"/>
    <w:rsid w:val="00C77C2C"/>
    <w:rsid w:val="00C85499"/>
    <w:rsid w:val="00C864C0"/>
    <w:rsid w:val="00C86FEB"/>
    <w:rsid w:val="00C939FB"/>
    <w:rsid w:val="00C945B6"/>
    <w:rsid w:val="00C974C8"/>
    <w:rsid w:val="00C977B1"/>
    <w:rsid w:val="00CA7D5E"/>
    <w:rsid w:val="00CB61B6"/>
    <w:rsid w:val="00CE389F"/>
    <w:rsid w:val="00CF0EAE"/>
    <w:rsid w:val="00D03822"/>
    <w:rsid w:val="00D10CC3"/>
    <w:rsid w:val="00D1214B"/>
    <w:rsid w:val="00D16071"/>
    <w:rsid w:val="00D21F2F"/>
    <w:rsid w:val="00D43F80"/>
    <w:rsid w:val="00D46A3D"/>
    <w:rsid w:val="00D54676"/>
    <w:rsid w:val="00D54B2D"/>
    <w:rsid w:val="00D54CB3"/>
    <w:rsid w:val="00D54D36"/>
    <w:rsid w:val="00D56EAF"/>
    <w:rsid w:val="00D6220D"/>
    <w:rsid w:val="00D63B42"/>
    <w:rsid w:val="00D77758"/>
    <w:rsid w:val="00D814A7"/>
    <w:rsid w:val="00D94AAF"/>
    <w:rsid w:val="00D975A1"/>
    <w:rsid w:val="00DB1812"/>
    <w:rsid w:val="00DB6186"/>
    <w:rsid w:val="00DC3058"/>
    <w:rsid w:val="00DC54B5"/>
    <w:rsid w:val="00DC6B44"/>
    <w:rsid w:val="00DD7912"/>
    <w:rsid w:val="00DE09EC"/>
    <w:rsid w:val="00E019DD"/>
    <w:rsid w:val="00E04D59"/>
    <w:rsid w:val="00E22460"/>
    <w:rsid w:val="00E23A2C"/>
    <w:rsid w:val="00E3062D"/>
    <w:rsid w:val="00E3103C"/>
    <w:rsid w:val="00E3680B"/>
    <w:rsid w:val="00E428A0"/>
    <w:rsid w:val="00E6413D"/>
    <w:rsid w:val="00E735CA"/>
    <w:rsid w:val="00E800AA"/>
    <w:rsid w:val="00E85924"/>
    <w:rsid w:val="00E875F2"/>
    <w:rsid w:val="00E92FA6"/>
    <w:rsid w:val="00EA1854"/>
    <w:rsid w:val="00EA403B"/>
    <w:rsid w:val="00EA5343"/>
    <w:rsid w:val="00EC47E0"/>
    <w:rsid w:val="00ED09B9"/>
    <w:rsid w:val="00ED7205"/>
    <w:rsid w:val="00EF771B"/>
    <w:rsid w:val="00F0315B"/>
    <w:rsid w:val="00F0329C"/>
    <w:rsid w:val="00F14617"/>
    <w:rsid w:val="00F1544D"/>
    <w:rsid w:val="00F171D9"/>
    <w:rsid w:val="00F17BC2"/>
    <w:rsid w:val="00F2609A"/>
    <w:rsid w:val="00F47A60"/>
    <w:rsid w:val="00F67045"/>
    <w:rsid w:val="00F72027"/>
    <w:rsid w:val="00F745F9"/>
    <w:rsid w:val="00F83932"/>
    <w:rsid w:val="00F945ED"/>
    <w:rsid w:val="00F94B35"/>
    <w:rsid w:val="00FA0F53"/>
    <w:rsid w:val="00FA1AE2"/>
    <w:rsid w:val="00FB4A80"/>
    <w:rsid w:val="00FC2026"/>
    <w:rsid w:val="00FD35A5"/>
    <w:rsid w:val="00FD5521"/>
    <w:rsid w:val="00FF1029"/>
    <w:rsid w:val="00FF35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EE9A7"/>
  <w15:chartTrackingRefBased/>
  <w15:docId w15:val="{8A8932E7-787D-46F2-90AF-64C18F5E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14F1"/>
    <w:pPr>
      <w:spacing w:after="180" w:line="360" w:lineRule="auto"/>
      <w:jc w:val="both"/>
      <w:textboxTightWrap w:val="allLines"/>
    </w:pPr>
    <w:rPr>
      <w:rFonts w:ascii="Dussmann" w:hAnsi="Dussmann"/>
    </w:rPr>
  </w:style>
  <w:style w:type="paragraph" w:styleId="berschrift1">
    <w:name w:val="heading 1"/>
    <w:basedOn w:val="Standard"/>
    <w:next w:val="Standard"/>
    <w:link w:val="berschrift1Zchn"/>
    <w:autoRedefine/>
    <w:uiPriority w:val="9"/>
    <w:qFormat/>
    <w:rsid w:val="00B40561"/>
    <w:pPr>
      <w:keepNext/>
      <w:keepLines/>
      <w:spacing w:before="240" w:after="0"/>
      <w:outlineLvl w:val="0"/>
    </w:pPr>
    <w:rPr>
      <w:rFonts w:eastAsiaTheme="majorEastAsia" w:cstheme="majorBidi"/>
      <w:b/>
      <w:color w:val="404040" w:themeColor="text1" w:themeTint="BF"/>
      <w:sz w:val="32"/>
      <w:szCs w:val="32"/>
    </w:rPr>
  </w:style>
  <w:style w:type="paragraph" w:styleId="berschrift2">
    <w:name w:val="heading 2"/>
    <w:basedOn w:val="Standard"/>
    <w:next w:val="Standard"/>
    <w:link w:val="berschrift2Zchn"/>
    <w:autoRedefine/>
    <w:uiPriority w:val="9"/>
    <w:semiHidden/>
    <w:unhideWhenUsed/>
    <w:qFormat/>
    <w:rsid w:val="006741D6"/>
    <w:pPr>
      <w:keepNext/>
      <w:keepLines/>
      <w:spacing w:before="40" w:after="0"/>
      <w:outlineLvl w:val="1"/>
    </w:pPr>
    <w:rPr>
      <w:rFonts w:eastAsiaTheme="majorEastAsia" w:cstheme="majorBidi"/>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40561"/>
    <w:rPr>
      <w:rFonts w:ascii="Dussmann" w:eastAsiaTheme="majorEastAsia" w:hAnsi="Dussmann" w:cstheme="majorBidi"/>
      <w:b/>
      <w:color w:val="404040" w:themeColor="text1" w:themeTint="BF"/>
      <w:sz w:val="32"/>
      <w:szCs w:val="32"/>
    </w:rPr>
  </w:style>
  <w:style w:type="paragraph" w:styleId="KeinLeerraum">
    <w:name w:val="No Spacing"/>
    <w:uiPriority w:val="1"/>
    <w:rsid w:val="006741D6"/>
    <w:pPr>
      <w:spacing w:after="0" w:line="240" w:lineRule="auto"/>
    </w:pPr>
    <w:rPr>
      <w:rFonts w:ascii="Dussmann" w:hAnsi="Dussmann"/>
    </w:rPr>
  </w:style>
  <w:style w:type="character" w:customStyle="1" w:styleId="berschrift2Zchn">
    <w:name w:val="Überschrift 2 Zchn"/>
    <w:basedOn w:val="Absatz-Standardschriftart"/>
    <w:link w:val="berschrift2"/>
    <w:uiPriority w:val="9"/>
    <w:semiHidden/>
    <w:rsid w:val="006741D6"/>
    <w:rPr>
      <w:rFonts w:ascii="Dussmann" w:eastAsiaTheme="majorEastAsia" w:hAnsi="Dussmann" w:cstheme="majorBidi"/>
      <w:sz w:val="26"/>
      <w:szCs w:val="26"/>
    </w:rPr>
  </w:style>
  <w:style w:type="paragraph" w:styleId="Titel">
    <w:name w:val="Title"/>
    <w:basedOn w:val="Standard"/>
    <w:next w:val="Standard"/>
    <w:link w:val="TitelZchn"/>
    <w:autoRedefine/>
    <w:uiPriority w:val="10"/>
    <w:qFormat/>
    <w:rsid w:val="009D099A"/>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9D099A"/>
    <w:rPr>
      <w:rFonts w:ascii="Dussmann" w:eastAsiaTheme="majorEastAsia" w:hAnsi="Dussmann" w:cstheme="majorBidi"/>
      <w:spacing w:val="-10"/>
      <w:kern w:val="28"/>
      <w:sz w:val="56"/>
      <w:szCs w:val="56"/>
    </w:rPr>
  </w:style>
  <w:style w:type="paragraph" w:styleId="Untertitel">
    <w:name w:val="Subtitle"/>
    <w:basedOn w:val="Standard"/>
    <w:next w:val="Standard"/>
    <w:link w:val="UntertitelZchn"/>
    <w:autoRedefine/>
    <w:uiPriority w:val="11"/>
    <w:qFormat/>
    <w:rsid w:val="009D099A"/>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9D099A"/>
    <w:rPr>
      <w:rFonts w:ascii="Dussmann" w:eastAsiaTheme="minorEastAsia" w:hAnsi="Dussmann"/>
      <w:color w:val="5A5A5A" w:themeColor="text1" w:themeTint="A5"/>
      <w:spacing w:val="15"/>
    </w:rPr>
  </w:style>
  <w:style w:type="character" w:styleId="SchwacheHervorhebung">
    <w:name w:val="Subtle Emphasis"/>
    <w:basedOn w:val="Absatz-Standardschriftart"/>
    <w:uiPriority w:val="19"/>
    <w:qFormat/>
    <w:rsid w:val="00952667"/>
    <w:rPr>
      <w:rFonts w:ascii="Dussmann" w:hAnsi="Dussmann"/>
      <w:i w:val="0"/>
      <w:iCs/>
      <w:caps w:val="0"/>
      <w:smallCaps w:val="0"/>
      <w:strike w:val="0"/>
      <w:dstrike w:val="0"/>
      <w:vanish w:val="0"/>
      <w:color w:val="auto"/>
      <w:u w:val="none"/>
      <w:vertAlign w:val="baseline"/>
    </w:rPr>
  </w:style>
  <w:style w:type="character" w:styleId="Hervorhebung">
    <w:name w:val="Emphasis"/>
    <w:basedOn w:val="Absatz-Standardschriftart"/>
    <w:uiPriority w:val="20"/>
    <w:qFormat/>
    <w:rsid w:val="00952667"/>
    <w:rPr>
      <w:rFonts w:ascii="Dussmann" w:hAnsi="Dussmann"/>
      <w:i w:val="0"/>
      <w:iCs/>
      <w:color w:val="auto"/>
      <w:u w:val="single"/>
    </w:rPr>
  </w:style>
  <w:style w:type="character" w:styleId="IntensiveHervorhebung">
    <w:name w:val="Intense Emphasis"/>
    <w:basedOn w:val="Absatz-Standardschriftart"/>
    <w:uiPriority w:val="21"/>
    <w:qFormat/>
    <w:rsid w:val="004726EE"/>
    <w:rPr>
      <w:rFonts w:ascii="Dussmann" w:hAnsi="Dussmann"/>
      <w:b/>
      <w:i w:val="0"/>
      <w:iCs/>
      <w:color w:val="auto"/>
    </w:rPr>
  </w:style>
  <w:style w:type="character" w:styleId="Fett">
    <w:name w:val="Strong"/>
    <w:basedOn w:val="Absatz-Standardschriftart"/>
    <w:uiPriority w:val="22"/>
    <w:qFormat/>
    <w:rsid w:val="00CB61B6"/>
    <w:rPr>
      <w:rFonts w:ascii="Dussmann" w:hAnsi="Dussmann"/>
      <w:b/>
      <w:bCs/>
    </w:rPr>
  </w:style>
  <w:style w:type="paragraph" w:styleId="Zitat">
    <w:name w:val="Quote"/>
    <w:basedOn w:val="Standard"/>
    <w:next w:val="Standard"/>
    <w:link w:val="ZitatZchn"/>
    <w:autoRedefine/>
    <w:uiPriority w:val="29"/>
    <w:qFormat/>
    <w:rsid w:val="0013223D"/>
    <w:pPr>
      <w:spacing w:before="200" w:after="160"/>
      <w:ind w:left="864" w:right="864"/>
      <w:jc w:val="center"/>
    </w:pPr>
    <w:rPr>
      <w:iCs/>
      <w:color w:val="404040" w:themeColor="text1" w:themeTint="BF"/>
    </w:rPr>
  </w:style>
  <w:style w:type="character" w:customStyle="1" w:styleId="ZitatZchn">
    <w:name w:val="Zitat Zchn"/>
    <w:basedOn w:val="Absatz-Standardschriftart"/>
    <w:link w:val="Zitat"/>
    <w:uiPriority w:val="29"/>
    <w:rsid w:val="0013223D"/>
    <w:rPr>
      <w:rFonts w:ascii="Dussmann" w:hAnsi="Dussmann"/>
      <w:iCs/>
      <w:color w:val="404040" w:themeColor="text1" w:themeTint="BF"/>
    </w:rPr>
  </w:style>
  <w:style w:type="paragraph" w:styleId="IntensivesZitat">
    <w:name w:val="Intense Quote"/>
    <w:basedOn w:val="Standard"/>
    <w:next w:val="Standard"/>
    <w:link w:val="IntensivesZitatZchn"/>
    <w:autoRedefine/>
    <w:uiPriority w:val="30"/>
    <w:qFormat/>
    <w:rsid w:val="0013223D"/>
    <w:pPr>
      <w:pBdr>
        <w:top w:val="single" w:sz="4" w:space="10" w:color="4472C4" w:themeColor="accent1"/>
        <w:bottom w:val="single" w:sz="4" w:space="10" w:color="4472C4" w:themeColor="accent1"/>
      </w:pBdr>
      <w:spacing w:before="360" w:after="360"/>
      <w:ind w:left="864" w:right="864"/>
      <w:jc w:val="center"/>
    </w:pPr>
    <w:rPr>
      <w:iCs/>
    </w:rPr>
  </w:style>
  <w:style w:type="character" w:customStyle="1" w:styleId="IntensivesZitatZchn">
    <w:name w:val="Intensives Zitat Zchn"/>
    <w:basedOn w:val="Absatz-Standardschriftart"/>
    <w:link w:val="IntensivesZitat"/>
    <w:uiPriority w:val="30"/>
    <w:rsid w:val="0013223D"/>
    <w:rPr>
      <w:rFonts w:ascii="Dussmann" w:hAnsi="Dussmann"/>
      <w:iCs/>
    </w:rPr>
  </w:style>
  <w:style w:type="character" w:styleId="SchwacherVerweis">
    <w:name w:val="Subtle Reference"/>
    <w:basedOn w:val="Absatz-Standardschriftart"/>
    <w:uiPriority w:val="31"/>
    <w:qFormat/>
    <w:rsid w:val="0013223D"/>
    <w:rPr>
      <w:rFonts w:ascii="Dussmann" w:hAnsi="Dussmann"/>
      <w:smallCaps/>
      <w:color w:val="auto"/>
    </w:rPr>
  </w:style>
  <w:style w:type="character" w:styleId="IntensiverVerweis">
    <w:name w:val="Intense Reference"/>
    <w:basedOn w:val="Absatz-Standardschriftart"/>
    <w:uiPriority w:val="32"/>
    <w:qFormat/>
    <w:rsid w:val="0013223D"/>
    <w:rPr>
      <w:rFonts w:ascii="Dussmann" w:hAnsi="Dussmann"/>
      <w:b/>
      <w:bCs/>
      <w:smallCaps/>
      <w:color w:val="auto"/>
      <w:spacing w:val="5"/>
    </w:rPr>
  </w:style>
  <w:style w:type="character" w:styleId="Buchtitel">
    <w:name w:val="Book Title"/>
    <w:basedOn w:val="Absatz-Standardschriftart"/>
    <w:uiPriority w:val="33"/>
    <w:rsid w:val="0013223D"/>
    <w:rPr>
      <w:rFonts w:ascii="Dussmann" w:hAnsi="Dussmann"/>
      <w:b w:val="0"/>
      <w:bCs/>
      <w:i w:val="0"/>
      <w:iCs/>
      <w:spacing w:val="5"/>
    </w:rPr>
  </w:style>
  <w:style w:type="paragraph" w:styleId="Listenabsatz">
    <w:name w:val="List Paragraph"/>
    <w:basedOn w:val="Standard"/>
    <w:autoRedefine/>
    <w:uiPriority w:val="34"/>
    <w:qFormat/>
    <w:rsid w:val="00B83429"/>
    <w:pPr>
      <w:numPr>
        <w:numId w:val="1"/>
      </w:numPr>
      <w:ind w:left="924" w:hanging="357"/>
      <w:contextualSpacing/>
    </w:pPr>
  </w:style>
  <w:style w:type="paragraph" w:customStyle="1" w:styleId="Boilerplate">
    <w:name w:val="Boilerplate"/>
    <w:basedOn w:val="Standard"/>
    <w:autoRedefine/>
    <w:qFormat/>
    <w:rsid w:val="00745BF2"/>
    <w:pPr>
      <w:spacing w:after="80" w:line="288" w:lineRule="auto"/>
    </w:pPr>
    <w:rPr>
      <w:kern w:val="18"/>
      <w:sz w:val="18"/>
    </w:rPr>
  </w:style>
  <w:style w:type="paragraph" w:styleId="Kopfzeile">
    <w:name w:val="header"/>
    <w:basedOn w:val="Standard"/>
    <w:link w:val="KopfzeileZchn"/>
    <w:uiPriority w:val="99"/>
    <w:unhideWhenUsed/>
    <w:rsid w:val="00FC202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C2026"/>
    <w:rPr>
      <w:rFonts w:ascii="Dussmann" w:hAnsi="Dussmann"/>
    </w:rPr>
  </w:style>
  <w:style w:type="paragraph" w:styleId="Fuzeile">
    <w:name w:val="footer"/>
    <w:basedOn w:val="Standard"/>
    <w:link w:val="FuzeileZchn"/>
    <w:uiPriority w:val="99"/>
    <w:unhideWhenUsed/>
    <w:rsid w:val="00FC202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C2026"/>
    <w:rPr>
      <w:rFonts w:ascii="Dussmann" w:hAnsi="Dussmann"/>
    </w:rPr>
  </w:style>
  <w:style w:type="character" w:styleId="Hyperlink">
    <w:name w:val="Hyperlink"/>
    <w:basedOn w:val="Absatz-Standardschriftart"/>
    <w:uiPriority w:val="99"/>
    <w:unhideWhenUsed/>
    <w:rsid w:val="0039391A"/>
    <w:rPr>
      <w:color w:val="0563C1" w:themeColor="hyperlink"/>
      <w:u w:val="single"/>
    </w:rPr>
  </w:style>
  <w:style w:type="character" w:styleId="NichtaufgelsteErwhnung">
    <w:name w:val="Unresolved Mention"/>
    <w:basedOn w:val="Absatz-Standardschriftart"/>
    <w:uiPriority w:val="99"/>
    <w:semiHidden/>
    <w:unhideWhenUsed/>
    <w:rsid w:val="0039391A"/>
    <w:rPr>
      <w:color w:val="605E5C"/>
      <w:shd w:val="clear" w:color="auto" w:fill="E1DFDD"/>
    </w:rPr>
  </w:style>
  <w:style w:type="character" w:customStyle="1" w:styleId="normaltextrun">
    <w:name w:val="normaltextrun"/>
    <w:basedOn w:val="Absatz-Standardschriftart"/>
    <w:rsid w:val="00F17BC2"/>
  </w:style>
  <w:style w:type="paragraph" w:customStyle="1" w:styleId="Default">
    <w:name w:val="Default"/>
    <w:rsid w:val="0086103E"/>
    <w:pPr>
      <w:autoSpaceDE w:val="0"/>
      <w:autoSpaceDN w:val="0"/>
      <w:adjustRightInd w:val="0"/>
      <w:spacing w:after="0" w:line="240" w:lineRule="auto"/>
    </w:pPr>
    <w:rPr>
      <w:rFonts w:ascii="Ratio DG Letter" w:hAnsi="Ratio DG Letter" w:cs="Ratio DG Letter"/>
      <w:color w:val="000000"/>
      <w:sz w:val="24"/>
      <w:szCs w:val="24"/>
      <w:lang w:val="de-AT"/>
    </w:rPr>
  </w:style>
  <w:style w:type="paragraph" w:styleId="berarbeitung">
    <w:name w:val="Revision"/>
    <w:hidden/>
    <w:uiPriority w:val="99"/>
    <w:semiHidden/>
    <w:rsid w:val="0013036B"/>
    <w:pPr>
      <w:spacing w:after="0" w:line="240" w:lineRule="auto"/>
    </w:pPr>
    <w:rPr>
      <w:rFonts w:ascii="Dussmann" w:hAnsi="Dussmann"/>
    </w:rPr>
  </w:style>
  <w:style w:type="character" w:styleId="Kommentarzeichen">
    <w:name w:val="annotation reference"/>
    <w:basedOn w:val="Absatz-Standardschriftart"/>
    <w:uiPriority w:val="99"/>
    <w:semiHidden/>
    <w:unhideWhenUsed/>
    <w:rsid w:val="0013036B"/>
    <w:rPr>
      <w:sz w:val="16"/>
      <w:szCs w:val="16"/>
    </w:rPr>
  </w:style>
  <w:style w:type="paragraph" w:styleId="Kommentartext">
    <w:name w:val="annotation text"/>
    <w:basedOn w:val="Standard"/>
    <w:link w:val="KommentartextZchn"/>
    <w:uiPriority w:val="99"/>
    <w:unhideWhenUsed/>
    <w:rsid w:val="0013036B"/>
    <w:pPr>
      <w:spacing w:line="240" w:lineRule="auto"/>
    </w:pPr>
    <w:rPr>
      <w:sz w:val="20"/>
      <w:szCs w:val="20"/>
    </w:rPr>
  </w:style>
  <w:style w:type="character" w:customStyle="1" w:styleId="KommentartextZchn">
    <w:name w:val="Kommentartext Zchn"/>
    <w:basedOn w:val="Absatz-Standardschriftart"/>
    <w:link w:val="Kommentartext"/>
    <w:uiPriority w:val="99"/>
    <w:rsid w:val="0013036B"/>
    <w:rPr>
      <w:rFonts w:ascii="Dussmann" w:hAnsi="Dussmann"/>
      <w:sz w:val="20"/>
      <w:szCs w:val="20"/>
    </w:rPr>
  </w:style>
  <w:style w:type="paragraph" w:styleId="Kommentarthema">
    <w:name w:val="annotation subject"/>
    <w:basedOn w:val="Kommentartext"/>
    <w:next w:val="Kommentartext"/>
    <w:link w:val="KommentarthemaZchn"/>
    <w:uiPriority w:val="99"/>
    <w:semiHidden/>
    <w:unhideWhenUsed/>
    <w:rsid w:val="0013036B"/>
    <w:rPr>
      <w:b/>
      <w:bCs/>
    </w:rPr>
  </w:style>
  <w:style w:type="character" w:customStyle="1" w:styleId="KommentarthemaZchn">
    <w:name w:val="Kommentarthema Zchn"/>
    <w:basedOn w:val="KommentartextZchn"/>
    <w:link w:val="Kommentarthema"/>
    <w:uiPriority w:val="99"/>
    <w:semiHidden/>
    <w:rsid w:val="0013036B"/>
    <w:rPr>
      <w:rFonts w:ascii="Dussmann" w:hAnsi="Dussmann"/>
      <w:b/>
      <w:bCs/>
      <w:sz w:val="20"/>
      <w:szCs w:val="20"/>
    </w:rPr>
  </w:style>
  <w:style w:type="character" w:customStyle="1" w:styleId="cf01">
    <w:name w:val="cf01"/>
    <w:basedOn w:val="Absatz-Standardschriftart"/>
    <w:rsid w:val="00915AE1"/>
    <w:rPr>
      <w:rFonts w:ascii="Segoe UI" w:hAnsi="Segoe UI" w:cs="Segoe UI" w:hint="default"/>
      <w:sz w:val="18"/>
      <w:szCs w:val="18"/>
    </w:rPr>
  </w:style>
  <w:style w:type="character" w:styleId="BesuchterLink">
    <w:name w:val="FollowedHyperlink"/>
    <w:basedOn w:val="Absatz-Standardschriftart"/>
    <w:uiPriority w:val="99"/>
    <w:semiHidden/>
    <w:unhideWhenUsed/>
    <w:rsid w:val="004179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9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ussmann.at/news-storie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ina.zowack@zowack.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82EE180F4F4D4C95404B11FC3C87AB" ma:contentTypeVersion="23" ma:contentTypeDescription="Ein neues Dokument erstellen." ma:contentTypeScope="" ma:versionID="f328000d4b7a8df82c035a399554949b">
  <xsd:schema xmlns:xsd="http://www.w3.org/2001/XMLSchema" xmlns:xs="http://www.w3.org/2001/XMLSchema" xmlns:p="http://schemas.microsoft.com/office/2006/metadata/properties" xmlns:ns2="e8e04b17-dd6b-426b-8542-ade61b53dd6f" xmlns:ns3="ff586a91-6862-4291-9963-1794d1004754" targetNamespace="http://schemas.microsoft.com/office/2006/metadata/properties" ma:root="true" ma:fieldsID="a90d36d0699e099a537fe23222ffae9f" ns2:_="" ns3:_="">
    <xsd:import namespace="e8e04b17-dd6b-426b-8542-ade61b53dd6f"/>
    <xsd:import namespace="ff586a91-6862-4291-9963-1794d1004754"/>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Planung" minOccurs="0"/>
                <xsd:element ref="ns2:MediaLengthInSeconds" minOccurs="0"/>
                <xsd:element ref="ns2:MediaServiceBillingMetadata" minOccurs="0"/>
                <xsd:element ref="ns2:MediaServiceLocation" minOccurs="0"/>
                <xsd:element ref="ns2:Fachbereich" minOccurs="0"/>
                <xsd:element ref="ns2:Status"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04b17-dd6b-426b-8542-ade61b53dd6f"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65d15acd-4116-46d8-b85d-f91b4de5207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Planung" ma:index="24" nillable="true" ma:displayName="Planung" ma:format="Dropdown" ma:list="678e8351-0ff6-4e05-9992-70f42de48ead" ma:internalName="Planung" ma:showField="Title">
      <xsd:simpleType>
        <xsd:restriction base="dms:Lookup"/>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Fachbereich" ma:index="28" nillable="true" ma:displayName="Fachbereich" ma:format="Dropdown" ma:internalName="Fachbereich">
      <xsd:simpleType>
        <xsd:restriction base="dms:Choice">
          <xsd:enumeration value="FM"/>
          <xsd:enumeration value="FS"/>
          <xsd:enumeration value="GT"/>
          <xsd:enumeration value="DM"/>
        </xsd:restriction>
      </xsd:simpleType>
    </xsd:element>
    <xsd:element name="Status" ma:index="29" nillable="true" ma:displayName="Status" ma:format="Dropdown" ma:internalName="Status">
      <xsd:simpleType>
        <xsd:restriction base="dms:Choice">
          <xsd:enumeration value="Verwenden Bearbeitet"/>
          <xsd:enumeration value="Freigegeben"/>
          <xsd:enumeration value="nicht verwenden"/>
        </xsd:restriction>
      </xsd:simpleType>
    </xsd:element>
    <xsd:element name="Test" ma:index="30" nillable="true" ma:displayName="Test" ma:format="Dropdown" ma:internalName="Test">
      <xsd:simpleType>
        <xsd:restriction base="dms:Choice">
          <xsd:enumeration value="Auswahl 1"/>
          <xsd:enumeration value="Auswahl 2"/>
          <xsd:enumeration value="Auswahl 3"/>
        </xsd:restriction>
      </xsd:simpleType>
    </xsd:element>
  </xsd:schema>
  <xsd:schema xmlns:xsd="http://www.w3.org/2001/XMLSchema" xmlns:xs="http://www.w3.org/2001/XMLSchema" xmlns:dms="http://schemas.microsoft.com/office/2006/documentManagement/types" xmlns:pc="http://schemas.microsoft.com/office/infopath/2007/PartnerControls" targetNamespace="ff586a91-6862-4291-9963-1794d100475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f173ab7-6936-44e4-939b-167e00ae4e99}" ma:internalName="TaxCatchAll" ma:showField="CatchAllData" ma:web="ff586a91-6862-4291-9963-1794d1004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f586a91-6862-4291-9963-1794d1004754" xsi:nil="true"/>
    <MigrationWizIdPermissions xmlns="e8e04b17-dd6b-426b-8542-ade61b53dd6f" xsi:nil="true"/>
    <MigrationWizIdPermissionLevels xmlns="e8e04b17-dd6b-426b-8542-ade61b53dd6f" xsi:nil="true"/>
    <Planung xmlns="e8e04b17-dd6b-426b-8542-ade61b53dd6f" xsi:nil="true"/>
    <Status xmlns="e8e04b17-dd6b-426b-8542-ade61b53dd6f" xsi:nil="true"/>
    <MigrationWizId xmlns="e8e04b17-dd6b-426b-8542-ade61b53dd6f" xsi:nil="true"/>
    <Fachbereich xmlns="e8e04b17-dd6b-426b-8542-ade61b53dd6f" xsi:nil="true"/>
    <MigrationWizIdSecurityGroups xmlns="e8e04b17-dd6b-426b-8542-ade61b53dd6f" xsi:nil="true"/>
    <MigrationWizIdDocumentLibraryPermissions xmlns="e8e04b17-dd6b-426b-8542-ade61b53dd6f" xsi:nil="true"/>
    <MigrationWizIdVersion xmlns="e8e04b17-dd6b-426b-8542-ade61b53dd6f" xsi:nil="true"/>
    <lcf76f155ced4ddcb4097134ff3c332f xmlns="e8e04b17-dd6b-426b-8542-ade61b53dd6f">
      <Terms xmlns="http://schemas.microsoft.com/office/infopath/2007/PartnerControls"/>
    </lcf76f155ced4ddcb4097134ff3c332f>
    <Test xmlns="e8e04b17-dd6b-426b-8542-ade61b53dd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20734F-06CA-43C8-83EB-4B9A6274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04b17-dd6b-426b-8542-ade61b53dd6f"/>
    <ds:schemaRef ds:uri="ff586a91-6862-4291-9963-1794d100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544490-1D83-48D7-98AD-8CEFD5CBC804}">
  <ds:schemaRefs>
    <ds:schemaRef ds:uri="http://schemas.openxmlformats.org/officeDocument/2006/bibliography"/>
  </ds:schemaRefs>
</ds:datastoreItem>
</file>

<file path=customXml/itemProps3.xml><?xml version="1.0" encoding="utf-8"?>
<ds:datastoreItem xmlns:ds="http://schemas.openxmlformats.org/officeDocument/2006/customXml" ds:itemID="{EA5ACFC9-F8BA-4CB7-81C4-D2C03FE94C5C}">
  <ds:schemaRefs>
    <ds:schemaRef ds:uri="http://schemas.microsoft.com/office/2006/metadata/properties"/>
    <ds:schemaRef ds:uri="http://schemas.microsoft.com/office/infopath/2007/PartnerControls"/>
    <ds:schemaRef ds:uri="ff586a91-6862-4291-9963-1794d1004754"/>
    <ds:schemaRef ds:uri="e8e04b17-dd6b-426b-8542-ade61b53dd6f"/>
  </ds:schemaRefs>
</ds:datastoreItem>
</file>

<file path=customXml/itemProps4.xml><?xml version="1.0" encoding="utf-8"?>
<ds:datastoreItem xmlns:ds="http://schemas.openxmlformats.org/officeDocument/2006/customXml" ds:itemID="{E2679A28-044B-4B50-B88F-9CFF79853F02}">
  <ds:schemaRefs>
    <ds:schemaRef ds:uri="http://schemas.microsoft.com/sharepoint/v3/contenttype/forms"/>
  </ds:schemaRefs>
</ds:datastoreItem>
</file>

<file path=docMetadata/LabelInfo.xml><?xml version="1.0" encoding="utf-8"?>
<clbl:labelList xmlns:clbl="http://schemas.microsoft.com/office/2020/mipLabelMetadata">
  <clbl:label id="{5602ec88-b12e-4b12-b8fa-353872cc7bb2}" enabled="1" method="Standard" siteId="{978ba051-9402-488c-9a2a-9fe52689aae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3020</Characters>
  <Application>Microsoft Office Word</Application>
  <DocSecurity>0</DocSecurity>
  <Lines>52</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3437</CharactersWithSpaces>
  <SharedDoc>false</SharedDoc>
  <HLinks>
    <vt:vector size="18" baseType="variant">
      <vt:variant>
        <vt:i4>3276916</vt:i4>
      </vt:variant>
      <vt:variant>
        <vt:i4>3</vt:i4>
      </vt:variant>
      <vt:variant>
        <vt:i4>0</vt:i4>
      </vt:variant>
      <vt:variant>
        <vt:i4>5</vt:i4>
      </vt:variant>
      <vt:variant>
        <vt:lpwstr>http://www.dussmann.at/news-stories</vt:lpwstr>
      </vt:variant>
      <vt:variant>
        <vt:lpwstr/>
      </vt:variant>
      <vt:variant>
        <vt:i4>3145813</vt:i4>
      </vt:variant>
      <vt:variant>
        <vt:i4>0</vt:i4>
      </vt:variant>
      <vt:variant>
        <vt:i4>0</vt:i4>
      </vt:variant>
      <vt:variant>
        <vt:i4>5</vt:i4>
      </vt:variant>
      <vt:variant>
        <vt:lpwstr>mailto:martina.zowack@zowack.com</vt:lpwstr>
      </vt:variant>
      <vt:variant>
        <vt:lpwstr/>
      </vt:variant>
      <vt:variant>
        <vt:i4>3080205</vt:i4>
      </vt:variant>
      <vt:variant>
        <vt:i4>0</vt:i4>
      </vt:variant>
      <vt:variant>
        <vt:i4>0</vt:i4>
      </vt:variant>
      <vt:variant>
        <vt:i4>5</vt:i4>
      </vt:variant>
      <vt:variant>
        <vt:lpwstr>https://dussmann-my.sharepoint.com/:w:/r/personal/michaela_mehls_dussmanngroup_com/Documents/Dussmann PM Jahresergebnis25.docx?d=w28b4ec97a72b4b4f89e615d0583d6c82&amp;csf=1&amp;web=1&amp;e=gHmPdt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Brassat, Hans</dc:creator>
  <cp:keywords/>
  <dc:description/>
  <cp:lastModifiedBy>Frischmann, Julia</cp:lastModifiedBy>
  <cp:revision>4</cp:revision>
  <dcterms:created xsi:type="dcterms:W3CDTF">2026-09-30T10:57:00Z</dcterms:created>
  <dcterms:modified xsi:type="dcterms:W3CDTF">2026-09-30T11:03:00Z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5854a8c2,4e6073be,27d45e32</vt:lpwstr>
  </property>
  <property fmtid="{D5CDD505-2E9C-101B-9397-08002B2CF9AE}" pid="3" name="ClassificationContentMarkingFooterFontProps">
    <vt:lpwstr>#999999,8,Dussmann</vt:lpwstr>
  </property>
  <property fmtid="{D5CDD505-2E9C-101B-9397-08002B2CF9AE}" pid="4" name="ClassificationContentMarkingFooterText">
    <vt:lpwstr>Intern </vt:lpwstr>
  </property>
  <property fmtid="{D5CDD505-2E9C-101B-9397-08002B2CF9AE}" pid="5" name="ContentTypeId">
    <vt:lpwstr>0x0101008582EE180F4F4D4C95404B11FC3C87AB</vt:lpwstr>
  </property>
  <property fmtid="{D5CDD505-2E9C-101B-9397-08002B2CF9AE}" pid="6" name="MediaServiceImageTags">
    <vt:lpwstr/>
  </property>
</Properties>
</file>