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D68D" w14:textId="068EC6D9" w:rsidR="00955FA6" w:rsidRPr="00926B00" w:rsidRDefault="00955FA6" w:rsidP="008906E4">
      <w:pPr>
        <w:spacing w:after="0"/>
        <w:jc w:val="left"/>
        <w:rPr>
          <w:rFonts w:eastAsiaTheme="majorEastAsia" w:cstheme="majorBidi"/>
          <w:b/>
          <w:color w:val="404040" w:themeColor="text1" w:themeTint="BF"/>
          <w:sz w:val="30"/>
          <w:szCs w:val="30"/>
        </w:rPr>
      </w:pPr>
      <w:r w:rsidRPr="00926B00">
        <w:rPr>
          <w:rFonts w:eastAsiaTheme="majorEastAsia" w:cstheme="majorBidi"/>
          <w:b/>
          <w:color w:val="404040" w:themeColor="text1" w:themeTint="BF"/>
          <w:sz w:val="30"/>
          <w:szCs w:val="30"/>
        </w:rPr>
        <w:t xml:space="preserve">Dussmann Austria </w:t>
      </w:r>
      <w:r w:rsidR="00D535F2" w:rsidRPr="00926B00">
        <w:rPr>
          <w:rFonts w:eastAsiaTheme="majorEastAsia" w:cstheme="majorBidi"/>
          <w:b/>
          <w:color w:val="404040" w:themeColor="text1" w:themeTint="BF"/>
          <w:sz w:val="30"/>
          <w:szCs w:val="30"/>
        </w:rPr>
        <w:t xml:space="preserve">blickt stolz zurück und </w:t>
      </w:r>
      <w:r w:rsidR="00926B00" w:rsidRPr="00926B00">
        <w:rPr>
          <w:rFonts w:eastAsiaTheme="majorEastAsia" w:cstheme="majorBidi"/>
          <w:b/>
          <w:color w:val="404040" w:themeColor="text1" w:themeTint="BF"/>
          <w:sz w:val="30"/>
          <w:szCs w:val="30"/>
        </w:rPr>
        <w:t xml:space="preserve">visionär </w:t>
      </w:r>
      <w:r w:rsidR="00926B00">
        <w:rPr>
          <w:rFonts w:eastAsiaTheme="majorEastAsia" w:cstheme="majorBidi"/>
          <w:b/>
          <w:color w:val="404040" w:themeColor="text1" w:themeTint="BF"/>
          <w:sz w:val="30"/>
          <w:szCs w:val="30"/>
        </w:rPr>
        <w:t>voraus</w:t>
      </w:r>
    </w:p>
    <w:p w14:paraId="43B6802D" w14:textId="335F9940" w:rsidR="00926B00" w:rsidRDefault="00926B00" w:rsidP="00FB4548">
      <w:pPr>
        <w:pStyle w:val="Listenabsatz"/>
        <w:numPr>
          <w:ilvl w:val="0"/>
          <w:numId w:val="1"/>
        </w:numPr>
        <w:ind w:left="924" w:hanging="357"/>
      </w:pPr>
      <w:proofErr w:type="spellStart"/>
      <w:r>
        <w:t>Leading</w:t>
      </w:r>
      <w:proofErr w:type="spellEnd"/>
      <w:r>
        <w:t xml:space="preserve"> </w:t>
      </w:r>
      <w:proofErr w:type="spellStart"/>
      <w:r>
        <w:t>Employer</w:t>
      </w:r>
      <w:proofErr w:type="spellEnd"/>
      <w:r>
        <w:t xml:space="preserve"> stolz auf erfolgreiches und innovatives Jahr </w:t>
      </w:r>
    </w:p>
    <w:p w14:paraId="7ABC53BF" w14:textId="56EE4C9E" w:rsidR="00F95812" w:rsidRDefault="001E515F" w:rsidP="00FB4548">
      <w:pPr>
        <w:pStyle w:val="Listenabsatz"/>
        <w:numPr>
          <w:ilvl w:val="0"/>
          <w:numId w:val="1"/>
        </w:numPr>
        <w:ind w:left="924" w:hanging="357"/>
      </w:pPr>
      <w:r w:rsidRPr="001E515F">
        <w:t>Tradition trifft Zukunft</w:t>
      </w:r>
      <w:r>
        <w:t xml:space="preserve"> - m</w:t>
      </w:r>
      <w:r w:rsidR="00926B00">
        <w:t>it klarer Zukunftsagenda ins neue Jahr</w:t>
      </w:r>
    </w:p>
    <w:p w14:paraId="2427BF5A" w14:textId="76BE5039" w:rsidR="00E56CF2" w:rsidRDefault="009739CB" w:rsidP="00216F62">
      <w:pPr>
        <w:rPr>
          <w:sz w:val="19"/>
          <w:szCs w:val="19"/>
        </w:rPr>
      </w:pPr>
      <w:r>
        <w:rPr>
          <w:rStyle w:val="Hervorhebung"/>
        </w:rPr>
        <w:t>Wien</w:t>
      </w:r>
      <w:r w:rsidR="00236FC4">
        <w:rPr>
          <w:rStyle w:val="Hervorhebung"/>
        </w:rPr>
        <w:t>/</w:t>
      </w:r>
      <w:r w:rsidR="00E96A42">
        <w:rPr>
          <w:rStyle w:val="Hervorhebung"/>
        </w:rPr>
        <w:t>Linz</w:t>
      </w:r>
      <w:r w:rsidR="00236FC4">
        <w:rPr>
          <w:rStyle w:val="Hervorhebung"/>
        </w:rPr>
        <w:t xml:space="preserve">, </w:t>
      </w:r>
      <w:r w:rsidR="006A0197">
        <w:rPr>
          <w:rStyle w:val="Hervorhebung"/>
        </w:rPr>
        <w:t>17</w:t>
      </w:r>
      <w:r w:rsidR="00D535F2">
        <w:rPr>
          <w:rStyle w:val="Hervorhebung"/>
        </w:rPr>
        <w:t xml:space="preserve">. Dezember </w:t>
      </w:r>
      <w:r w:rsidR="00236FC4">
        <w:rPr>
          <w:rStyle w:val="Hervorhebung"/>
        </w:rPr>
        <w:t>2025</w:t>
      </w:r>
      <w:r w:rsidR="00236FC4">
        <w:t xml:space="preserve">. </w:t>
      </w:r>
      <w:r w:rsidR="00E96A42" w:rsidRPr="00A94F85">
        <w:rPr>
          <w:rStyle w:val="normaltextrun"/>
        </w:rPr>
        <w:t>Dussmann, Lösungspartner im Facility Management,</w:t>
      </w:r>
      <w:r>
        <w:rPr>
          <w:rStyle w:val="normaltextrun"/>
        </w:rPr>
        <w:t xml:space="preserve"> </w:t>
      </w:r>
      <w:r w:rsidR="00926B00">
        <w:rPr>
          <w:rStyle w:val="normaltextrun"/>
        </w:rPr>
        <w:t>blickt mit Stolz auf ein Jahr voll</w:t>
      </w:r>
      <w:r w:rsidR="001D2A4E">
        <w:rPr>
          <w:rStyle w:val="normaltextrun"/>
        </w:rPr>
        <w:t>er</w:t>
      </w:r>
      <w:r w:rsidR="00926B00">
        <w:rPr>
          <w:rStyle w:val="normaltextrun"/>
        </w:rPr>
        <w:t xml:space="preserve"> </w:t>
      </w:r>
      <w:r>
        <w:rPr>
          <w:rStyle w:val="normaltextrun"/>
        </w:rPr>
        <w:t>Innovationen</w:t>
      </w:r>
      <w:r w:rsidR="00926B00">
        <w:rPr>
          <w:rStyle w:val="normaltextrun"/>
        </w:rPr>
        <w:t xml:space="preserve"> und spezifischen Lösungen für </w:t>
      </w:r>
      <w:r w:rsidR="00E56CF2">
        <w:rPr>
          <w:rStyle w:val="normaltextrun"/>
        </w:rPr>
        <w:t xml:space="preserve">seine Kunden </w:t>
      </w:r>
      <w:r w:rsidR="00926B00">
        <w:rPr>
          <w:rStyle w:val="normaltextrun"/>
        </w:rPr>
        <w:t>zurück.</w:t>
      </w:r>
      <w:r w:rsidR="001E515F">
        <w:rPr>
          <w:rStyle w:val="normaltextrun"/>
        </w:rPr>
        <w:t xml:space="preserve"> 2025 </w:t>
      </w:r>
      <w:r w:rsidR="00501EB9">
        <w:rPr>
          <w:rStyle w:val="normaltextrun"/>
        </w:rPr>
        <w:t xml:space="preserve">war geprägt </w:t>
      </w:r>
      <w:r w:rsidR="001E515F">
        <w:rPr>
          <w:rStyle w:val="normaltextrun"/>
        </w:rPr>
        <w:t>von starken Weiterentwicklung</w:t>
      </w:r>
      <w:r w:rsidR="00E56CF2">
        <w:rPr>
          <w:rStyle w:val="normaltextrun"/>
        </w:rPr>
        <w:t>en</w:t>
      </w:r>
      <w:r w:rsidR="001E515F">
        <w:rPr>
          <w:rStyle w:val="normaltextrun"/>
        </w:rPr>
        <w:t xml:space="preserve"> im Bereich </w:t>
      </w:r>
      <w:r w:rsidR="00EB047B">
        <w:rPr>
          <w:rStyle w:val="normaltextrun"/>
        </w:rPr>
        <w:t xml:space="preserve">Robotics </w:t>
      </w:r>
      <w:r w:rsidR="00EB047B" w:rsidRPr="002D0F6C">
        <w:rPr>
          <w:lang w:val="de-AT"/>
        </w:rPr>
        <w:t>–</w:t>
      </w:r>
      <w:r w:rsidR="002D0F6C">
        <w:rPr>
          <w:lang w:val="de-AT"/>
        </w:rPr>
        <w:t xml:space="preserve"> </w:t>
      </w:r>
      <w:r w:rsidR="00501EB9">
        <w:rPr>
          <w:rStyle w:val="normaltextrun"/>
        </w:rPr>
        <w:t xml:space="preserve">auch im </w:t>
      </w:r>
      <w:r w:rsidR="001E515F">
        <w:rPr>
          <w:rStyle w:val="normaltextrun"/>
        </w:rPr>
        <w:t xml:space="preserve">Bereich </w:t>
      </w:r>
      <w:proofErr w:type="spellStart"/>
      <w:r w:rsidR="001E515F">
        <w:rPr>
          <w:rStyle w:val="normaltextrun"/>
        </w:rPr>
        <w:t>Healthcare</w:t>
      </w:r>
      <w:proofErr w:type="spellEnd"/>
      <w:r w:rsidR="001E515F">
        <w:rPr>
          <w:rStyle w:val="normaltextrun"/>
        </w:rPr>
        <w:t xml:space="preserve">, internen Prozess-Digitalisierungen und </w:t>
      </w:r>
      <w:r w:rsidR="00501EB9">
        <w:rPr>
          <w:rStyle w:val="normaltextrun"/>
        </w:rPr>
        <w:t>kreativen Projekten</w:t>
      </w:r>
      <w:r w:rsidR="001E515F">
        <w:rPr>
          <w:rStyle w:val="normaltextrun"/>
        </w:rPr>
        <w:t xml:space="preserve"> im </w:t>
      </w:r>
      <w:r w:rsidR="001D2A4E">
        <w:rPr>
          <w:rStyle w:val="normaltextrun"/>
        </w:rPr>
        <w:t xml:space="preserve">Bereich </w:t>
      </w:r>
      <w:r w:rsidR="001E515F">
        <w:rPr>
          <w:rStyle w:val="normaltextrun"/>
        </w:rPr>
        <w:t xml:space="preserve">Food Services. Ins Jahr 2026 geht man mit einer klaren </w:t>
      </w:r>
      <w:r w:rsidR="00E56CF2">
        <w:rPr>
          <w:rStyle w:val="normaltextrun"/>
        </w:rPr>
        <w:t xml:space="preserve">wachstumsorientierten </w:t>
      </w:r>
      <w:r w:rsidR="001E515F">
        <w:rPr>
          <w:rStyle w:val="normaltextrun"/>
        </w:rPr>
        <w:t xml:space="preserve">Zukunftsagenda, die </w:t>
      </w:r>
      <w:r w:rsidR="00E56CF2">
        <w:rPr>
          <w:rStyle w:val="normaltextrun"/>
        </w:rPr>
        <w:t>aus der gekonnten Kombination</w:t>
      </w:r>
      <w:r w:rsidR="00E56CF2" w:rsidRPr="00E56CF2">
        <w:rPr>
          <w:rStyle w:val="normaltextrun"/>
        </w:rPr>
        <w:t xml:space="preserve"> von Expertise</w:t>
      </w:r>
      <w:r w:rsidR="00E56CF2">
        <w:rPr>
          <w:rStyle w:val="normaltextrun"/>
        </w:rPr>
        <w:t>,</w:t>
      </w:r>
      <w:r w:rsidR="00E56CF2" w:rsidRPr="00E56CF2">
        <w:rPr>
          <w:rStyle w:val="normaltextrun"/>
        </w:rPr>
        <w:t xml:space="preserve"> Kundenorientierung </w:t>
      </w:r>
      <w:r w:rsidR="00E56CF2">
        <w:rPr>
          <w:rStyle w:val="normaltextrun"/>
        </w:rPr>
        <w:t xml:space="preserve">und Tradition </w:t>
      </w:r>
      <w:r w:rsidR="00E56CF2" w:rsidRPr="00E56CF2">
        <w:rPr>
          <w:rStyle w:val="normaltextrun"/>
        </w:rPr>
        <w:t>mit dem Poten</w:t>
      </w:r>
      <w:r w:rsidR="001D2A4E">
        <w:rPr>
          <w:rStyle w:val="normaltextrun"/>
        </w:rPr>
        <w:t>z</w:t>
      </w:r>
      <w:r w:rsidR="00E56CF2" w:rsidRPr="00E56CF2">
        <w:rPr>
          <w:rStyle w:val="normaltextrun"/>
        </w:rPr>
        <w:t xml:space="preserve">ial </w:t>
      </w:r>
      <w:r w:rsidR="00E56CF2">
        <w:rPr>
          <w:rStyle w:val="normaltextrun"/>
        </w:rPr>
        <w:t>neuer</w:t>
      </w:r>
      <w:r w:rsidR="00E56CF2" w:rsidRPr="00E56CF2">
        <w:rPr>
          <w:rStyle w:val="normaltextrun"/>
        </w:rPr>
        <w:t xml:space="preserve"> Technologien </w:t>
      </w:r>
      <w:r w:rsidR="00E56CF2">
        <w:rPr>
          <w:rStyle w:val="normaltextrun"/>
        </w:rPr>
        <w:t>besteht</w:t>
      </w:r>
      <w:r w:rsidR="00E56CF2" w:rsidRPr="00E56CF2">
        <w:rPr>
          <w:rStyle w:val="normaltextrun"/>
        </w:rPr>
        <w:t>.</w:t>
      </w:r>
    </w:p>
    <w:p w14:paraId="6A1150E2" w14:textId="5C485321" w:rsidR="009B4EAB" w:rsidRDefault="009B4EAB" w:rsidP="003F5CF9">
      <w:pPr>
        <w:spacing w:after="0"/>
        <w:rPr>
          <w:rStyle w:val="normaltextrun"/>
        </w:rPr>
      </w:pPr>
      <w:r w:rsidRPr="009B4EAB">
        <w:rPr>
          <w:rStyle w:val="normaltextrun"/>
          <w:b/>
          <w:bCs/>
        </w:rPr>
        <w:t>Ein Blick mit Stolz zurück.</w:t>
      </w:r>
      <w:r>
        <w:rPr>
          <w:rStyle w:val="normaltextrun"/>
        </w:rPr>
        <w:t xml:space="preserve"> </w:t>
      </w:r>
      <w:r w:rsidR="00501EB9" w:rsidRPr="00501EB9">
        <w:rPr>
          <w:rStyle w:val="normaltextrun"/>
        </w:rPr>
        <w:t xml:space="preserve">Dussmann Austria erhielt zum </w:t>
      </w:r>
      <w:r w:rsidR="00501EB9" w:rsidRPr="009032C0">
        <w:rPr>
          <w:rStyle w:val="normaltextrun"/>
        </w:rPr>
        <w:t xml:space="preserve">zweiten Mal in Folge </w:t>
      </w:r>
      <w:r w:rsidR="00501EB9" w:rsidRPr="00501EB9">
        <w:rPr>
          <w:rStyle w:val="normaltextrun"/>
        </w:rPr>
        <w:t xml:space="preserve">die Auszeichnung </w:t>
      </w:r>
      <w:proofErr w:type="spellStart"/>
      <w:r w:rsidR="00501EB9" w:rsidRPr="009032C0">
        <w:rPr>
          <w:rStyle w:val="normaltextrun"/>
        </w:rPr>
        <w:t>Leading</w:t>
      </w:r>
      <w:proofErr w:type="spellEnd"/>
      <w:r w:rsidR="00501EB9" w:rsidRPr="009032C0">
        <w:rPr>
          <w:rStyle w:val="normaltextrun"/>
        </w:rPr>
        <w:t xml:space="preserve"> </w:t>
      </w:r>
      <w:proofErr w:type="spellStart"/>
      <w:r w:rsidR="00501EB9" w:rsidRPr="009032C0">
        <w:rPr>
          <w:rStyle w:val="normaltextrun"/>
        </w:rPr>
        <w:t>Employer</w:t>
      </w:r>
      <w:proofErr w:type="spellEnd"/>
      <w:r w:rsidR="00501EB9" w:rsidRPr="00501EB9">
        <w:rPr>
          <w:rStyle w:val="normaltextrun"/>
        </w:rPr>
        <w:t xml:space="preserve"> und zählt damit zu </w:t>
      </w:r>
      <w:r w:rsidR="00501EB9" w:rsidRPr="009032C0">
        <w:rPr>
          <w:rStyle w:val="normaltextrun"/>
        </w:rPr>
        <w:t>TOP 1</w:t>
      </w:r>
      <w:r w:rsidR="006E3A6C">
        <w:rPr>
          <w:rStyle w:val="normaltextrun"/>
        </w:rPr>
        <w:t xml:space="preserve"> % </w:t>
      </w:r>
      <w:r w:rsidR="00501EB9" w:rsidRPr="009032C0">
        <w:rPr>
          <w:rStyle w:val="normaltextrun"/>
        </w:rPr>
        <w:t>aller Arbeitgeber Österreichs</w:t>
      </w:r>
      <w:r w:rsidR="00501EB9" w:rsidRPr="00501EB9">
        <w:rPr>
          <w:rStyle w:val="normaltextrun"/>
        </w:rPr>
        <w:t>.</w:t>
      </w:r>
      <w:r w:rsidR="00501EB9">
        <w:rPr>
          <w:rStyle w:val="normaltextrun"/>
        </w:rPr>
        <w:t xml:space="preserve"> Stolz </w:t>
      </w:r>
      <w:r w:rsidR="004B2771">
        <w:rPr>
          <w:rStyle w:val="normaltextrun"/>
        </w:rPr>
        <w:t xml:space="preserve">macht auch die </w:t>
      </w:r>
      <w:r w:rsidR="00501EB9">
        <w:rPr>
          <w:rStyle w:val="normaltextrun"/>
        </w:rPr>
        <w:t xml:space="preserve">erreichte </w:t>
      </w:r>
      <w:proofErr w:type="spellStart"/>
      <w:r w:rsidR="00501EB9" w:rsidRPr="009032C0">
        <w:rPr>
          <w:rStyle w:val="normaltextrun"/>
        </w:rPr>
        <w:t>EcoVadis</w:t>
      </w:r>
      <w:proofErr w:type="spellEnd"/>
      <w:r w:rsidR="00501EB9" w:rsidRPr="009032C0">
        <w:rPr>
          <w:rStyle w:val="normaltextrun"/>
        </w:rPr>
        <w:t xml:space="preserve"> Gold-Medaille</w:t>
      </w:r>
      <w:r w:rsidR="003F5CF9">
        <w:rPr>
          <w:rStyle w:val="normaltextrun"/>
        </w:rPr>
        <w:t xml:space="preserve">. </w:t>
      </w:r>
      <w:r w:rsidR="00EB270E">
        <w:rPr>
          <w:rStyle w:val="normaltextrun"/>
        </w:rPr>
        <w:t>Im</w:t>
      </w:r>
      <w:r w:rsidR="00EB270E" w:rsidRPr="009039F7">
        <w:rPr>
          <w:rStyle w:val="normaltextrun"/>
        </w:rPr>
        <w:t xml:space="preserve"> Food Services </w:t>
      </w:r>
      <w:r w:rsidR="00EB270E">
        <w:rPr>
          <w:rStyle w:val="normaltextrun"/>
        </w:rPr>
        <w:t xml:space="preserve">wurde heuer die </w:t>
      </w:r>
      <w:r w:rsidR="00EB270E" w:rsidRPr="009039F7">
        <w:rPr>
          <w:rStyle w:val="normaltextrun"/>
        </w:rPr>
        <w:t xml:space="preserve">Menülinie </w:t>
      </w:r>
      <w:proofErr w:type="spellStart"/>
      <w:proofErr w:type="gramStart"/>
      <w:r w:rsidR="00EB270E" w:rsidRPr="009039F7">
        <w:rPr>
          <w:rStyle w:val="normaltextrun"/>
        </w:rPr>
        <w:t>Planet!Based</w:t>
      </w:r>
      <w:proofErr w:type="spellEnd"/>
      <w:proofErr w:type="gramEnd"/>
      <w:r w:rsidR="00EB270E" w:rsidRPr="009039F7">
        <w:rPr>
          <w:rStyle w:val="normaltextrun"/>
        </w:rPr>
        <w:t xml:space="preserve"> </w:t>
      </w:r>
      <w:r w:rsidR="00EB270E">
        <w:rPr>
          <w:rStyle w:val="normaltextrun"/>
        </w:rPr>
        <w:t>in Österreich ausgerollt</w:t>
      </w:r>
      <w:r w:rsidR="00086E71">
        <w:rPr>
          <w:rStyle w:val="normaltextrun"/>
        </w:rPr>
        <w:t xml:space="preserve"> und man setzt auf </w:t>
      </w:r>
      <w:r w:rsidR="00F10E1C">
        <w:rPr>
          <w:rStyle w:val="normaltextrun"/>
        </w:rPr>
        <w:t>Innovationen</w:t>
      </w:r>
      <w:r>
        <w:rPr>
          <w:rStyle w:val="normaltextrun"/>
        </w:rPr>
        <w:t xml:space="preserve"> wie Reinigungsroboter</w:t>
      </w:r>
      <w:r w:rsidR="006E3A6C">
        <w:rPr>
          <w:rStyle w:val="normaltextrun"/>
        </w:rPr>
        <w:t xml:space="preserve"> – einen Trend, </w:t>
      </w:r>
      <w:r w:rsidR="00F10E1C">
        <w:rPr>
          <w:rStyle w:val="normaltextrun"/>
        </w:rPr>
        <w:t xml:space="preserve">der bereits Auswirkungen zeigt. </w:t>
      </w:r>
      <w:r w:rsidR="00F10E1C" w:rsidRPr="009739CB">
        <w:rPr>
          <w:rStyle w:val="normaltextrun"/>
        </w:rPr>
        <w:t>Studien wie der „Branchenradar Gewerbliche Reinigungsmaschinen in Österreich“ belegen, dass der Einsatz von Reinigungsrobotern der Wachstumstreiber in einem sonst rückläufigen Gesamtmarkt für Reinigungsmaschinen ist.</w:t>
      </w:r>
      <w:r w:rsidR="003F5CF9" w:rsidRPr="003F5CF9">
        <w:rPr>
          <w:rStyle w:val="normaltextrun"/>
        </w:rPr>
        <w:t xml:space="preserve"> </w:t>
      </w:r>
      <w:r w:rsidR="003F5CF9" w:rsidRPr="009039F7">
        <w:rPr>
          <w:rStyle w:val="normaltextrun"/>
        </w:rPr>
        <w:t xml:space="preserve">Neben Reinigungsrobotern verwendet </w:t>
      </w:r>
      <w:r w:rsidR="00086E71">
        <w:rPr>
          <w:rStyle w:val="normaltextrun"/>
        </w:rPr>
        <w:t>Dussmann</w:t>
      </w:r>
      <w:r w:rsidR="003F5CF9" w:rsidRPr="009039F7">
        <w:rPr>
          <w:rStyle w:val="normaltextrun"/>
        </w:rPr>
        <w:t xml:space="preserve"> - als eines der wenigen </w:t>
      </w:r>
      <w:r>
        <w:rPr>
          <w:rStyle w:val="normaltextrun"/>
        </w:rPr>
        <w:t>FM</w:t>
      </w:r>
      <w:r w:rsidR="003F5CF9" w:rsidRPr="009039F7">
        <w:rPr>
          <w:rStyle w:val="normaltextrun"/>
        </w:rPr>
        <w:t>-Unternehmen - Trockeneis-Reinigung.</w:t>
      </w:r>
      <w:r w:rsidR="003F5CF9">
        <w:rPr>
          <w:rStyle w:val="normaltextrun"/>
        </w:rPr>
        <w:t xml:space="preserve"> </w:t>
      </w:r>
    </w:p>
    <w:p w14:paraId="24A01FF3" w14:textId="3558CF49" w:rsidR="00F10E1C" w:rsidRPr="009B4EAB" w:rsidRDefault="00F10E1C" w:rsidP="003F5CF9">
      <w:pPr>
        <w:spacing w:after="0"/>
        <w:rPr>
          <w:rStyle w:val="normaltextrun"/>
          <w:sz w:val="16"/>
          <w:szCs w:val="16"/>
        </w:rPr>
      </w:pPr>
    </w:p>
    <w:p w14:paraId="6A2705EC" w14:textId="5DC45E8C" w:rsidR="007A3007" w:rsidRPr="00EB047B" w:rsidRDefault="00F10E1C" w:rsidP="007A3007">
      <w:pPr>
        <w:rPr>
          <w:rStyle w:val="normaltextrun"/>
          <w:lang w:val="de-AT"/>
        </w:rPr>
      </w:pPr>
      <w:r>
        <w:rPr>
          <w:rStyle w:val="normaltextrun"/>
        </w:rPr>
        <w:t>Mag. Peter Edelmayer, CEO von Dussmann Austria, dazu: „</w:t>
      </w:r>
      <w:r w:rsidRPr="009039F7">
        <w:rPr>
          <w:rStyle w:val="normaltextrun"/>
        </w:rPr>
        <w:t xml:space="preserve">Wir können mit einigem Stolz sagen, </w:t>
      </w:r>
      <w:r w:rsidR="006E3A6C">
        <w:rPr>
          <w:rStyle w:val="normaltextrun"/>
        </w:rPr>
        <w:t>den</w:t>
      </w:r>
      <w:r w:rsidRPr="009039F7">
        <w:rPr>
          <w:rStyle w:val="normaltextrun"/>
        </w:rPr>
        <w:t xml:space="preserve"> Trend der Digitalisierung unserer Branche </w:t>
      </w:r>
      <w:r w:rsidR="006E3A6C">
        <w:rPr>
          <w:rStyle w:val="normaltextrun"/>
        </w:rPr>
        <w:t>mitgeprägt</w:t>
      </w:r>
      <w:r w:rsidRPr="009039F7">
        <w:rPr>
          <w:rStyle w:val="normaltextrun"/>
        </w:rPr>
        <w:t xml:space="preserve"> zu haben. Denn wir haben bereits jahrelange Erfahrung mit der Digitalisierung unserer Dienstleistungen und insbesondere mit Reinigungsrobotern. </w:t>
      </w:r>
      <w:r w:rsidR="006E3A6C">
        <w:rPr>
          <w:rStyle w:val="normaltextrun"/>
        </w:rPr>
        <w:t>Schöne Projekte wie im AKH</w:t>
      </w:r>
      <w:r w:rsidR="00647DAA">
        <w:rPr>
          <w:rStyle w:val="normaltextrun"/>
        </w:rPr>
        <w:t>-</w:t>
      </w:r>
      <w:r w:rsidR="006E3A6C">
        <w:rPr>
          <w:rStyle w:val="normaltextrun"/>
        </w:rPr>
        <w:t xml:space="preserve">Wien und im </w:t>
      </w:r>
      <w:r w:rsidR="002D0F6C" w:rsidRPr="002D0F6C">
        <w:rPr>
          <w:lang w:val="de-AT"/>
        </w:rPr>
        <w:t>LKH – Univ. Klinikum Graz</w:t>
      </w:r>
      <w:r w:rsidR="006E3A6C" w:rsidRPr="009739CB">
        <w:rPr>
          <w:rStyle w:val="normaltextrun"/>
        </w:rPr>
        <w:t xml:space="preserve"> </w:t>
      </w:r>
      <w:r w:rsidR="006E3A6C">
        <w:rPr>
          <w:rStyle w:val="normaltextrun"/>
        </w:rPr>
        <w:t xml:space="preserve">überzeugen:  Roboter sind </w:t>
      </w:r>
      <w:r w:rsidRPr="009039F7">
        <w:rPr>
          <w:rStyle w:val="normaltextrun"/>
        </w:rPr>
        <w:lastRenderedPageBreak/>
        <w:t>gekommen, um zu bleiben, sie werden kontinuierlich mehr Aufgaben übernehmen</w:t>
      </w:r>
      <w:r>
        <w:rPr>
          <w:rStyle w:val="normaltextrun"/>
        </w:rPr>
        <w:t xml:space="preserve"> und unsere Mitarbeitenden entlasten.“</w:t>
      </w:r>
    </w:p>
    <w:p w14:paraId="22B5EC8A" w14:textId="7F597066" w:rsidR="004670E9" w:rsidRDefault="00647DAA" w:rsidP="007A3007">
      <w:pPr>
        <w:rPr>
          <w:rFonts w:eastAsia="Times New Roman"/>
          <w:color w:val="000000"/>
        </w:rPr>
      </w:pPr>
      <w:r>
        <w:rPr>
          <w:b/>
          <w:bCs/>
        </w:rPr>
        <w:t>M</w:t>
      </w:r>
      <w:r w:rsidRPr="00647DAA">
        <w:rPr>
          <w:b/>
          <w:bCs/>
        </w:rPr>
        <w:t xml:space="preserve">it </w:t>
      </w:r>
      <w:r w:rsidR="00BA3296">
        <w:rPr>
          <w:b/>
          <w:bCs/>
        </w:rPr>
        <w:t xml:space="preserve">voller </w:t>
      </w:r>
      <w:r w:rsidRPr="00647DAA">
        <w:rPr>
          <w:b/>
          <w:bCs/>
        </w:rPr>
        <w:t>Energie voraus.</w:t>
      </w:r>
      <w:r w:rsidRPr="00501EB9">
        <w:rPr>
          <w:rStyle w:val="normaltextrun"/>
        </w:rPr>
        <w:t xml:space="preserve"> </w:t>
      </w:r>
      <w:r w:rsidR="00F10E1C">
        <w:rPr>
          <w:rStyle w:val="normaltextrun"/>
        </w:rPr>
        <w:t xml:space="preserve">Für 2026 fokussiert Dussmann weiterhin auf </w:t>
      </w:r>
      <w:r w:rsidR="004670E9">
        <w:rPr>
          <w:rStyle w:val="normaltextrun"/>
        </w:rPr>
        <w:t>seine</w:t>
      </w:r>
      <w:r w:rsidR="00F10E1C">
        <w:rPr>
          <w:rStyle w:val="normaltextrun"/>
        </w:rPr>
        <w:t xml:space="preserve"> vier </w:t>
      </w:r>
      <w:r w:rsidR="00F10E1C" w:rsidRPr="009039F7">
        <w:rPr>
          <w:rStyle w:val="normaltextrun"/>
        </w:rPr>
        <w:t>Kerndienstleistungen</w:t>
      </w:r>
      <w:r w:rsidR="00F10E1C">
        <w:rPr>
          <w:rStyle w:val="normaltextrun"/>
        </w:rPr>
        <w:t xml:space="preserve"> Gebäudereinigung, Food Services, Sicherheitsdienst und Gebäudetechnik. </w:t>
      </w:r>
      <w:r>
        <w:rPr>
          <w:rStyle w:val="normaltextrun"/>
        </w:rPr>
        <w:t>„</w:t>
      </w:r>
      <w:r w:rsidR="00F10E1C">
        <w:rPr>
          <w:rStyle w:val="normaltextrun"/>
        </w:rPr>
        <w:t xml:space="preserve">Auf </w:t>
      </w:r>
      <w:r>
        <w:rPr>
          <w:rStyle w:val="normaltextrun"/>
        </w:rPr>
        <w:t>unserer</w:t>
      </w:r>
      <w:r w:rsidR="00F10E1C">
        <w:rPr>
          <w:rStyle w:val="normaltextrun"/>
        </w:rPr>
        <w:t xml:space="preserve"> Zukunftsagenda steht dabei den </w:t>
      </w:r>
      <w:r w:rsidR="00F10E1C" w:rsidRPr="00F10E1C">
        <w:rPr>
          <w:rStyle w:val="normaltextrun"/>
        </w:rPr>
        <w:t>technischen Bereich zu forcie</w:t>
      </w:r>
      <w:r w:rsidR="00F10E1C" w:rsidRPr="00F10E1C">
        <w:rPr>
          <w:rStyle w:val="normaltextrun"/>
        </w:rPr>
        <w:softHyphen/>
        <w:t>ren</w:t>
      </w:r>
      <w:r>
        <w:rPr>
          <w:rStyle w:val="normaltextrun"/>
        </w:rPr>
        <w:t>, weiterhin ein starker Innovationstreiber zu sein und Int</w:t>
      </w:r>
      <w:r w:rsidRPr="003F5CF9">
        <w:rPr>
          <w:rStyle w:val="normaltextrun"/>
        </w:rPr>
        <w:t>egriertes Facility Management</w:t>
      </w:r>
      <w:r>
        <w:rPr>
          <w:rStyle w:val="normaltextrun"/>
        </w:rPr>
        <w:t xml:space="preserve"> – ganz</w:t>
      </w:r>
      <w:r w:rsidRPr="003F5CF9">
        <w:rPr>
          <w:rStyle w:val="normaltextrun"/>
        </w:rPr>
        <w:t>heitl</w:t>
      </w:r>
      <w:r>
        <w:rPr>
          <w:rStyle w:val="normaltextrun"/>
        </w:rPr>
        <w:t>iches Denken und</w:t>
      </w:r>
      <w:r w:rsidR="004670E9">
        <w:rPr>
          <w:rStyle w:val="normaltextrun"/>
        </w:rPr>
        <w:t xml:space="preserve"> </w:t>
      </w:r>
      <w:r>
        <w:rPr>
          <w:rStyle w:val="normaltextrun"/>
        </w:rPr>
        <w:t xml:space="preserve">die Nutzung von </w:t>
      </w:r>
      <w:r w:rsidRPr="003F5CF9">
        <w:rPr>
          <w:rStyle w:val="normaltextrun"/>
        </w:rPr>
        <w:t>Synergien</w:t>
      </w:r>
      <w:r>
        <w:rPr>
          <w:rStyle w:val="normaltextrun"/>
        </w:rPr>
        <w:t xml:space="preserve"> - quasi als </w:t>
      </w:r>
      <w:r w:rsidRPr="003F5CF9">
        <w:rPr>
          <w:rStyle w:val="normaltextrun"/>
        </w:rPr>
        <w:t>Effizienz-Booster</w:t>
      </w:r>
      <w:r>
        <w:rPr>
          <w:rStyle w:val="normaltextrun"/>
        </w:rPr>
        <w:t xml:space="preserve"> zu nutzen. So ganz nebenbei peilen wir 2026 die </w:t>
      </w:r>
      <w:proofErr w:type="spellStart"/>
      <w:r w:rsidRPr="009032C0">
        <w:rPr>
          <w:rStyle w:val="normaltextrun"/>
        </w:rPr>
        <w:t>EcoVadis</w:t>
      </w:r>
      <w:proofErr w:type="spellEnd"/>
      <w:r w:rsidRPr="009032C0">
        <w:rPr>
          <w:rStyle w:val="normaltextrun"/>
        </w:rPr>
        <w:t xml:space="preserve"> </w:t>
      </w:r>
      <w:r>
        <w:rPr>
          <w:rStyle w:val="normaltextrun"/>
        </w:rPr>
        <w:t>Platin</w:t>
      </w:r>
      <w:r w:rsidRPr="009032C0">
        <w:rPr>
          <w:rStyle w:val="normaltextrun"/>
        </w:rPr>
        <w:t>-Medaille</w:t>
      </w:r>
      <w:r>
        <w:rPr>
          <w:rStyle w:val="normaltextrun"/>
        </w:rPr>
        <w:t xml:space="preserve"> an und wollen wieder zu den </w:t>
      </w:r>
      <w:proofErr w:type="spellStart"/>
      <w:r>
        <w:t>Leading</w:t>
      </w:r>
      <w:proofErr w:type="spellEnd"/>
      <w:r>
        <w:t xml:space="preserve"> </w:t>
      </w:r>
      <w:proofErr w:type="spellStart"/>
      <w:r>
        <w:t>Employers</w:t>
      </w:r>
      <w:proofErr w:type="spellEnd"/>
      <w:r>
        <w:t xml:space="preserve"> gehören.“ so Edelmayer und weiter: „Wir dürfen uns schon jetzt auf </w:t>
      </w:r>
      <w:r w:rsidR="001C184A">
        <w:t xml:space="preserve">neu gewonnene </w:t>
      </w:r>
      <w:r>
        <w:rPr>
          <w:rStyle w:val="normaltextrun"/>
        </w:rPr>
        <w:t>Neuaufträge in der</w:t>
      </w:r>
      <w:r w:rsidRPr="009039F7">
        <w:rPr>
          <w:rStyle w:val="normaltextrun"/>
        </w:rPr>
        <w:t xml:space="preserve"> Reinigung, Verpflegung und </w:t>
      </w:r>
      <w:r>
        <w:rPr>
          <w:rStyle w:val="normaltextrun"/>
        </w:rPr>
        <w:t xml:space="preserve">im </w:t>
      </w:r>
      <w:r w:rsidRPr="009039F7">
        <w:rPr>
          <w:rStyle w:val="normaltextrun"/>
        </w:rPr>
        <w:t>Sicherheitsdienst</w:t>
      </w:r>
      <w:r>
        <w:rPr>
          <w:rStyle w:val="normaltextrun"/>
        </w:rPr>
        <w:t xml:space="preserve"> freuen.</w:t>
      </w:r>
      <w:r w:rsidR="004670E9">
        <w:rPr>
          <w:rStyle w:val="normaltextrun"/>
        </w:rPr>
        <w:t xml:space="preserve"> Die </w:t>
      </w:r>
      <w:proofErr w:type="spellStart"/>
      <w:r w:rsidR="004670E9">
        <w:rPr>
          <w:rStyle w:val="normaltextrun"/>
        </w:rPr>
        <w:t>Dussmannschaft</w:t>
      </w:r>
      <w:proofErr w:type="spellEnd"/>
      <w:r w:rsidR="004670E9">
        <w:rPr>
          <w:rStyle w:val="normaltextrun"/>
        </w:rPr>
        <w:t xml:space="preserve"> wird kraftvoll und energiegeladen ins neue Jahr gehen. Unterstützt werden diese Bestrebungen durch den Umzug unserer Zentrale ab Februar 2026 in ein neues Bürogebäude in Linz am Europaplatz 4. </w:t>
      </w:r>
      <w:bookmarkStart w:id="0" w:name="_Hlk208564886"/>
      <w:r w:rsidR="004670E9">
        <w:rPr>
          <w:rStyle w:val="normaltextrun"/>
        </w:rPr>
        <w:t xml:space="preserve">Das neue Gebäude bietet uns mehr </w:t>
      </w:r>
      <w:r w:rsidR="004670E9">
        <w:rPr>
          <w:rFonts w:eastAsia="Times New Roman"/>
          <w:color w:val="000000"/>
        </w:rPr>
        <w:t>Bürofläche und eine zeitgemäße, moderne Ausstattung.“</w:t>
      </w:r>
    </w:p>
    <w:p w14:paraId="47F47646" w14:textId="79CBA034" w:rsidR="00061269" w:rsidRPr="00574D3C" w:rsidRDefault="004670E9" w:rsidP="004670E9">
      <w:pPr>
        <w:spacing w:after="0"/>
        <w:rPr>
          <w:b/>
          <w:bCs/>
        </w:rPr>
      </w:pPr>
      <w:r>
        <w:rPr>
          <w:rFonts w:eastAsia="Times New Roman"/>
          <w:color w:val="000000"/>
        </w:rPr>
        <w:br/>
      </w:r>
      <w:bookmarkEnd w:id="0"/>
      <w:r w:rsidR="00061269" w:rsidRPr="00574D3C">
        <w:rPr>
          <w:b/>
          <w:bCs/>
        </w:rPr>
        <w:t>Ihr</w:t>
      </w:r>
      <w:r w:rsidR="00061269">
        <w:rPr>
          <w:b/>
          <w:bCs/>
        </w:rPr>
        <w:t>e</w:t>
      </w:r>
      <w:r w:rsidR="00061269" w:rsidRPr="00574D3C">
        <w:rPr>
          <w:b/>
          <w:bCs/>
        </w:rPr>
        <w:t xml:space="preserve"> Ansprechpartner</w:t>
      </w:r>
      <w:r w:rsidR="00061269">
        <w:rPr>
          <w:b/>
          <w:bCs/>
        </w:rPr>
        <w:t>in</w:t>
      </w:r>
      <w:r w:rsidR="00061269" w:rsidRPr="00574D3C">
        <w:rPr>
          <w:b/>
          <w:bCs/>
        </w:rPr>
        <w:t>:</w:t>
      </w:r>
    </w:p>
    <w:p w14:paraId="086A2816" w14:textId="77777777" w:rsidR="00061269" w:rsidRDefault="00061269" w:rsidP="00061269">
      <w:pPr>
        <w:pStyle w:val="KeinLeerraum"/>
        <w:rPr>
          <w:lang w:val="de-AT"/>
        </w:rPr>
      </w:pPr>
      <w:r w:rsidRPr="0039391A">
        <w:rPr>
          <w:lang w:val="de-AT"/>
        </w:rPr>
        <w:t>Dr. Martina Zowack, Zowack PR &amp; Communications</w:t>
      </w:r>
    </w:p>
    <w:p w14:paraId="6B90807F" w14:textId="77777777" w:rsidR="00061269" w:rsidRPr="0039391A" w:rsidRDefault="00061269" w:rsidP="00061269">
      <w:pPr>
        <w:pStyle w:val="KeinLeerraum"/>
        <w:rPr>
          <w:lang w:val="de-AT"/>
        </w:rPr>
      </w:pPr>
      <w:r>
        <w:t>Unternehmenskommunikation Dussmann Austria</w:t>
      </w:r>
    </w:p>
    <w:p w14:paraId="219E844C" w14:textId="77777777" w:rsidR="00061269" w:rsidRDefault="00061269" w:rsidP="00061269">
      <w:pPr>
        <w:pStyle w:val="KeinLeerraum"/>
      </w:pPr>
      <w:r>
        <w:t xml:space="preserve">Tel. </w:t>
      </w:r>
      <w:r w:rsidRPr="0039391A">
        <w:rPr>
          <w:lang w:val="de-AT"/>
        </w:rPr>
        <w:t>+43676-3047112</w:t>
      </w:r>
    </w:p>
    <w:p w14:paraId="59460A56" w14:textId="77777777" w:rsidR="00061269" w:rsidRDefault="00061269" w:rsidP="00281033">
      <w:pPr>
        <w:spacing w:after="0"/>
      </w:pPr>
      <w:hyperlink r:id="rId11" w:history="1">
        <w:r w:rsidRPr="0039391A">
          <w:rPr>
            <w:rStyle w:val="Hyperlink"/>
            <w:lang w:val="de-AT"/>
          </w:rPr>
          <w:t>martina.zowack@zowack.com</w:t>
        </w:r>
      </w:hyperlink>
    </w:p>
    <w:p w14:paraId="6F075DF4" w14:textId="77777777" w:rsidR="00061269" w:rsidRPr="00F171D9" w:rsidRDefault="00061269" w:rsidP="00281033">
      <w:pPr>
        <w:spacing w:after="0" w:line="240" w:lineRule="auto"/>
        <w:rPr>
          <w:b/>
          <w:bCs/>
        </w:rPr>
      </w:pPr>
      <w:r w:rsidRPr="00F171D9">
        <w:rPr>
          <w:b/>
          <w:bCs/>
        </w:rPr>
        <w:t xml:space="preserve">Mehr </w:t>
      </w:r>
      <w:r>
        <w:rPr>
          <w:b/>
          <w:bCs/>
        </w:rPr>
        <w:t>News</w:t>
      </w:r>
      <w:r w:rsidRPr="00F171D9">
        <w:rPr>
          <w:b/>
          <w:bCs/>
        </w:rPr>
        <w:t xml:space="preserve"> zu Dussmann Austria:</w:t>
      </w:r>
    </w:p>
    <w:p w14:paraId="08AC5C3F" w14:textId="77777777" w:rsidR="00061269" w:rsidRDefault="00061269" w:rsidP="00061269">
      <w:pPr>
        <w:pStyle w:val="KeinLeerraum"/>
      </w:pPr>
      <w:hyperlink r:id="rId12" w:history="1">
        <w:r w:rsidRPr="0039391A">
          <w:rPr>
            <w:rStyle w:val="Hyperlink"/>
            <w:lang w:val="de-AT"/>
          </w:rPr>
          <w:t>www.dussmann.at/news-stories</w:t>
        </w:r>
      </w:hyperlink>
    </w:p>
    <w:p w14:paraId="42C0CC92" w14:textId="77777777" w:rsidR="00061269" w:rsidRPr="00281033" w:rsidRDefault="00061269" w:rsidP="00281033">
      <w:pPr>
        <w:spacing w:after="0" w:line="240" w:lineRule="auto"/>
        <w:rPr>
          <w:sz w:val="16"/>
          <w:szCs w:val="16"/>
        </w:rPr>
      </w:pPr>
    </w:p>
    <w:p w14:paraId="27538292" w14:textId="77777777" w:rsidR="00061269" w:rsidRDefault="00061269" w:rsidP="008305CD">
      <w:pPr>
        <w:pStyle w:val="Boilerplate"/>
        <w:rPr>
          <w:rStyle w:val="Fett"/>
        </w:rPr>
      </w:pPr>
      <w:r>
        <w:rPr>
          <w:rStyle w:val="Fett"/>
        </w:rPr>
        <w:t xml:space="preserve">Über Dussmann: </w:t>
      </w:r>
    </w:p>
    <w:p w14:paraId="05DF4916" w14:textId="10FB62B4" w:rsidR="0072758D" w:rsidRPr="00BE73E1" w:rsidRDefault="00061269" w:rsidP="008305CD">
      <w:pPr>
        <w:pStyle w:val="Boilerplate"/>
        <w:rPr>
          <w:rStyle w:val="SchwacheHervorhebung"/>
        </w:rPr>
      </w:pPr>
      <w:r w:rsidRPr="0039391A">
        <w:rPr>
          <w:rStyle w:val="SchwacheHervorhebung"/>
        </w:rPr>
        <w:t xml:space="preserve">Die Dussmann Austria GmbH ist ein Unternehmen der Dussmann Group, die 1963 gegründet wurde. Sie bietet mit 70.000 Mitarbeitenden in 21 Ländern Dienstleistungen rund um den Menschen an. Der größte Geschäftsbereich Dussmann ist Lösungspartner aus Leidenschaft in den Bereichen Facility Management, Food Services sowie Technical Solutions. Dussmann Facility Management bündelt alle Dienstleistungen des integrierten Facility Managements mit hoher Eigenleistungstiefe: Gebäudereinigung, Sicherheitsdienst, Gebäudetechnik und Elektro- und Kommunikationstechnik. Dussmann Food Services bietet vielfältige und nachhaltige Verpflegungskonzepte im Bereich Betriebsverpflegung für Kinder, Mitarbeitende, Patientinnen und Patienten und Gäste in Senioreneinrichtungen. Dussmann Technical Solutions umfasst die Business Units im Anlagenbau und im technischen Service. Sie bieten Lösungen für den gesamten Lebenszyklus von Anlagen und </w:t>
      </w:r>
      <w:r w:rsidRPr="0039391A">
        <w:rPr>
          <w:rStyle w:val="SchwacheHervorhebung"/>
        </w:rPr>
        <w:lastRenderedPageBreak/>
        <w:t xml:space="preserve">Gebäuden, von der Planung über die Errichtung und die Inbetriebnahme bis zur Wartung und Reparatur in den Bereichen Elektrotechnik, Automatisierungstechnik, Kälte- und Klimatechnik sowie Aufzugstechnik. In Österreich werden im Kompetenz-Bereich </w:t>
      </w:r>
      <w:proofErr w:type="spellStart"/>
      <w:r w:rsidRPr="0039391A">
        <w:rPr>
          <w:rStyle w:val="SchwacheHervorhebung"/>
        </w:rPr>
        <w:t>Healthcare</w:t>
      </w:r>
      <w:proofErr w:type="spellEnd"/>
      <w:r w:rsidRPr="0039391A">
        <w:rPr>
          <w:rStyle w:val="SchwacheHervorhebung"/>
        </w:rPr>
        <w:t xml:space="preserve"> besonders sensible Bereiche wie OP-Säle, Intensiv-Stationen und Reinraumreinigung angeboten. Die Dussmann Group erzielte 2024 einen Konzernumsatz von 3,3 Mrd. Euro. Dussmann Austria erwirtschaftete 2024 mit 4.600 Mitarbeitenden einen Bruttoumsatz von 208 Mio. Euro. Die Geschäftsführung besteht aus CEO Mag. Peter Edelmayer und CFO Mag. Michael Wirth.</w:t>
      </w:r>
    </w:p>
    <w:sectPr w:rsidR="0072758D" w:rsidRPr="00BE73E1" w:rsidSect="008305CD">
      <w:headerReference w:type="default" r:id="rId13"/>
      <w:footerReference w:type="even" r:id="rId14"/>
      <w:footerReference w:type="default" r:id="rId15"/>
      <w:headerReference w:type="first" r:id="rId16"/>
      <w:footerReference w:type="first" r:id="rId17"/>
      <w:pgSz w:w="11906" w:h="16838" w:code="9"/>
      <w:pgMar w:top="2948" w:right="2552" w:bottom="170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AD702" w14:textId="77777777" w:rsidR="00DA5247" w:rsidRDefault="00DA5247" w:rsidP="00FC2026">
      <w:pPr>
        <w:spacing w:after="0" w:line="240" w:lineRule="auto"/>
      </w:pPr>
      <w:r>
        <w:separator/>
      </w:r>
    </w:p>
  </w:endnote>
  <w:endnote w:type="continuationSeparator" w:id="0">
    <w:p w14:paraId="0D6B4EC9" w14:textId="77777777" w:rsidR="00DA5247" w:rsidRDefault="00DA5247" w:rsidP="00FC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ussmann">
    <w:altName w:val="Calibri"/>
    <w:panose1 w:val="020B0006020203060204"/>
    <w:charset w:val="00"/>
    <w:family w:val="swiss"/>
    <w:pitch w:val="variable"/>
    <w:sig w:usb0="20000207" w:usb1="00000001"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otham Blac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3198" w14:textId="63138E9A" w:rsidR="003951DF" w:rsidRDefault="003951DF">
    <w:pPr>
      <w:pStyle w:val="Fuzeile"/>
    </w:pPr>
    <w:r>
      <w:rPr>
        <w:noProof/>
      </w:rPr>
      <mc:AlternateContent>
        <mc:Choice Requires="wps">
          <w:drawing>
            <wp:anchor distT="0" distB="0" distL="0" distR="0" simplePos="0" relativeHeight="251673600" behindDoc="0" locked="0" layoutInCell="1" allowOverlap="1" wp14:anchorId="005291E0" wp14:editId="2071DE98">
              <wp:simplePos x="635" y="635"/>
              <wp:positionH relativeFrom="page">
                <wp:align>center</wp:align>
              </wp:positionH>
              <wp:positionV relativeFrom="page">
                <wp:align>bottom</wp:align>
              </wp:positionV>
              <wp:extent cx="278130" cy="378460"/>
              <wp:effectExtent l="0" t="0" r="7620" b="0"/>
              <wp:wrapNone/>
              <wp:docPr id="1314943934" name="Textfeld 2"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4574CB1B" w14:textId="2CA0B535"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5291E0" id="_x0000_t202" coordsize="21600,21600" o:spt="202" path="m,l,21600r21600,l21600,xe">
              <v:stroke joinstyle="miter"/>
              <v:path gradientshapeok="t" o:connecttype="rect"/>
            </v:shapetype>
            <v:shape id="Textfeld 2" o:spid="_x0000_s1026" type="#_x0000_t202" alt="Intern " style="position:absolute;left:0;text-align:left;margin-left:0;margin-top:0;width:21.9pt;height:29.8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" filled="f" stroked="f">
              <v:textbox style="mso-fit-shape-to-text:t" inset="0,0,0,15pt">
                <w:txbxContent>
                  <w:p w14:paraId="4574CB1B" w14:textId="2CA0B535"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573B" w14:textId="69E6C224" w:rsidR="000012CD" w:rsidRDefault="003951DF" w:rsidP="008305CD">
    <w:pPr>
      <w:pStyle w:val="Boilerplate"/>
    </w:pPr>
    <w:r>
      <w:rPr>
        <w:noProof/>
      </w:rPr>
      <mc:AlternateContent>
        <mc:Choice Requires="wps">
          <w:drawing>
            <wp:anchor distT="0" distB="0" distL="0" distR="0" simplePos="0" relativeHeight="251674624" behindDoc="0" locked="0" layoutInCell="1" allowOverlap="1" wp14:anchorId="54B2CECC" wp14:editId="41DE0A38">
              <wp:simplePos x="901065" y="10022205"/>
              <wp:positionH relativeFrom="page">
                <wp:align>center</wp:align>
              </wp:positionH>
              <wp:positionV relativeFrom="page">
                <wp:align>bottom</wp:align>
              </wp:positionV>
              <wp:extent cx="278130" cy="378460"/>
              <wp:effectExtent l="0" t="0" r="7620" b="0"/>
              <wp:wrapNone/>
              <wp:docPr id="668229170" name="Textfeld 3"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4EDEEB66" w14:textId="58F97B4C"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B2CECC" id="_x0000_t202" coordsize="21600,21600" o:spt="202" path="m,l,21600r21600,l21600,xe">
              <v:stroke joinstyle="miter"/>
              <v:path gradientshapeok="t" o:connecttype="rect"/>
            </v:shapetype>
            <v:shape id="Textfeld 3" o:spid="_x0000_s1027" type="#_x0000_t202" alt="Intern " style="position:absolute;left:0;text-align:left;margin-left:0;margin-top:0;width:21.9pt;height:29.8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" filled="f" stroked="f">
              <v:textbox style="mso-fit-shape-to-text:t" inset="0,0,0,15pt">
                <w:txbxContent>
                  <w:p w14:paraId="4EDEEB66" w14:textId="58F97B4C"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v:textbox>
              <w10:wrap anchorx="page" anchory="page"/>
            </v:shape>
          </w:pict>
        </mc:Fallback>
      </mc:AlternateContent>
    </w:r>
    <w:sdt>
      <w:sdtPr>
        <w:id w:val="1813901256"/>
        <w:docPartObj>
          <w:docPartGallery w:val="Page Numbers (Bottom of Page)"/>
          <w:docPartUnique/>
        </w:docPartObj>
      </w:sdtPr>
      <w:sdtEndPr>
        <w:rPr>
          <w:szCs w:val="18"/>
        </w:rPr>
      </w:sdtEndPr>
      <w:sdtContent>
        <w:r w:rsidR="000012CD">
          <w:fldChar w:fldCharType="begin"/>
        </w:r>
        <w:r w:rsidR="000012CD">
          <w:instrText>PAGE   \* MERGEFORMAT</w:instrText>
        </w:r>
        <w:r w:rsidR="000012CD">
          <w:fldChar w:fldCharType="separate"/>
        </w:r>
        <w:r w:rsidR="000012CD">
          <w:t>2</w:t>
        </w:r>
        <w:r w:rsidR="000012CD">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B85A" w14:textId="467EB035" w:rsidR="000012CD" w:rsidRPr="002A4482" w:rsidRDefault="003951DF" w:rsidP="002A4482">
    <w:pPr>
      <w:pStyle w:val="Fuzeile"/>
      <w:jc w:val="left"/>
      <w:rPr>
        <w:b/>
        <w:bCs/>
        <w:color w:val="E6003C"/>
        <w:sz w:val="18"/>
        <w:szCs w:val="18"/>
        <w:lang w:val="en-US"/>
      </w:rPr>
    </w:pPr>
    <w:r>
      <w:rPr>
        <w:b/>
        <w:bCs/>
        <w:noProof/>
        <w:color w:val="E6003C"/>
        <w:sz w:val="18"/>
        <w:szCs w:val="18"/>
        <w:lang w:val="en-US"/>
      </w:rPr>
      <mc:AlternateContent>
        <mc:Choice Requires="wps">
          <w:drawing>
            <wp:anchor distT="0" distB="0" distL="0" distR="0" simplePos="0" relativeHeight="251672576" behindDoc="0" locked="0" layoutInCell="1" allowOverlap="1" wp14:anchorId="053AC01E" wp14:editId="48A5D255">
              <wp:simplePos x="899809" y="10102174"/>
              <wp:positionH relativeFrom="page">
                <wp:align>center</wp:align>
              </wp:positionH>
              <wp:positionV relativeFrom="page">
                <wp:align>bottom</wp:align>
              </wp:positionV>
              <wp:extent cx="278130" cy="378460"/>
              <wp:effectExtent l="0" t="0" r="7620" b="0"/>
              <wp:wrapNone/>
              <wp:docPr id="1481943234" name="Textfeld 1"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043EA0A9" w14:textId="71A61303"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3AC01E" id="_x0000_t202" coordsize="21600,21600" o:spt="202" path="m,l,21600r21600,l21600,xe">
              <v:stroke joinstyle="miter"/>
              <v:path gradientshapeok="t" o:connecttype="rect"/>
            </v:shapetype>
            <v:shape id="Textfeld 1" o:spid="_x0000_s1028" type="#_x0000_t202" alt="Intern " style="position:absolute;margin-left:0;margin-top:0;width:21.9pt;height:29.8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" filled="f" stroked="f">
              <v:textbox style="mso-fit-shape-to-text:t" inset="0,0,0,15pt">
                <w:txbxContent>
                  <w:p w14:paraId="043EA0A9" w14:textId="71A61303"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v:textbox>
              <w10:wrap anchorx="page" anchory="page"/>
            </v:shape>
          </w:pict>
        </mc:Fallback>
      </mc:AlternateContent>
    </w:r>
    <w:r w:rsidR="00C974C8" w:rsidRPr="002A4482">
      <w:rPr>
        <w:b/>
        <w:bCs/>
        <w:color w:val="E6003C"/>
        <w:sz w:val="18"/>
        <w:szCs w:val="18"/>
        <w:lang w:val="en-US"/>
      </w:rPr>
      <w:t>We care for 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41EA0" w14:textId="77777777" w:rsidR="00DA5247" w:rsidRDefault="00DA5247" w:rsidP="00FC2026">
      <w:pPr>
        <w:spacing w:after="0" w:line="240" w:lineRule="auto"/>
      </w:pPr>
      <w:r>
        <w:separator/>
      </w:r>
    </w:p>
  </w:footnote>
  <w:footnote w:type="continuationSeparator" w:id="0">
    <w:p w14:paraId="0F26DDCE" w14:textId="77777777" w:rsidR="00DA5247" w:rsidRDefault="00DA5247" w:rsidP="00FC2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9F05" w14:textId="4EABE376" w:rsidR="003951DF" w:rsidRDefault="003951DF">
    <w:pPr>
      <w:pStyle w:val="Kopfzeile"/>
    </w:pPr>
    <w:r>
      <w:rPr>
        <w:noProof/>
      </w:rPr>
      <w:drawing>
        <wp:anchor distT="0" distB="0" distL="114300" distR="114300" simplePos="0" relativeHeight="251669504" behindDoc="1" locked="0" layoutInCell="1" allowOverlap="1" wp14:anchorId="33420746" wp14:editId="14DAF33C">
          <wp:simplePos x="0" y="0"/>
          <wp:positionH relativeFrom="page">
            <wp:posOffset>900430</wp:posOffset>
          </wp:positionH>
          <wp:positionV relativeFrom="page">
            <wp:posOffset>612140</wp:posOffset>
          </wp:positionV>
          <wp:extent cx="1540800" cy="599799"/>
          <wp:effectExtent l="0" t="0" r="2540" b="0"/>
          <wp:wrapNone/>
          <wp:docPr id="19752261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4074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0800" cy="599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9DEF" w14:textId="110FF191" w:rsidR="005C7787" w:rsidRDefault="003951DF">
    <w:pPr>
      <w:pStyle w:val="Kopfzeile"/>
    </w:pPr>
    <w:r>
      <w:rPr>
        <w:noProof/>
      </w:rPr>
      <w:drawing>
        <wp:anchor distT="0" distB="0" distL="114300" distR="114300" simplePos="0" relativeHeight="251671552" behindDoc="1" locked="0" layoutInCell="1" allowOverlap="1" wp14:anchorId="2BB312C1" wp14:editId="0E0ECDA4">
          <wp:simplePos x="0" y="0"/>
          <wp:positionH relativeFrom="page">
            <wp:posOffset>900430</wp:posOffset>
          </wp:positionH>
          <wp:positionV relativeFrom="page">
            <wp:posOffset>612140</wp:posOffset>
          </wp:positionV>
          <wp:extent cx="1540800" cy="599799"/>
          <wp:effectExtent l="0" t="0" r="2540" b="0"/>
          <wp:wrapNone/>
          <wp:docPr id="17123407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4074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0800" cy="599799"/>
                  </a:xfrm>
                  <a:prstGeom prst="rect">
                    <a:avLst/>
                  </a:prstGeom>
                </pic:spPr>
              </pic:pic>
            </a:graphicData>
          </a:graphic>
          <wp14:sizeRelH relativeFrom="margin">
            <wp14:pctWidth>0</wp14:pctWidth>
          </wp14:sizeRelH>
          <wp14:sizeRelV relativeFrom="margin">
            <wp14:pctHeight>0</wp14:pctHeight>
          </wp14:sizeRelV>
        </wp:anchor>
      </w:drawing>
    </w:r>
  </w:p>
  <w:p w14:paraId="2E8074DC" w14:textId="77777777" w:rsidR="003951DF" w:rsidRDefault="003951DF">
    <w:pPr>
      <w:pStyle w:val="Kopfzeile"/>
    </w:pPr>
  </w:p>
  <w:p w14:paraId="4B33F8E8" w14:textId="4534AAD5" w:rsidR="005C7787" w:rsidRDefault="005C7787">
    <w:pPr>
      <w:pStyle w:val="Kopfzeile"/>
    </w:pPr>
  </w:p>
  <w:p w14:paraId="7FB4898D" w14:textId="7FDC65A7" w:rsidR="005C7787" w:rsidRDefault="005C7787">
    <w:pPr>
      <w:pStyle w:val="Kopfzeile"/>
    </w:pPr>
  </w:p>
  <w:p w14:paraId="49A19420" w14:textId="5E5F0F57" w:rsidR="005C7787" w:rsidRDefault="005C7787">
    <w:pPr>
      <w:pStyle w:val="Kopfzeile"/>
    </w:pPr>
  </w:p>
  <w:p w14:paraId="2229BD9F" w14:textId="77777777" w:rsidR="00D54B2D" w:rsidRDefault="00D54B2D">
    <w:pPr>
      <w:pStyle w:val="Kopfzeile"/>
    </w:pPr>
  </w:p>
  <w:p w14:paraId="425C5AAB" w14:textId="6D031FDF" w:rsidR="00FC2026" w:rsidRDefault="005C7787">
    <w:pPr>
      <w:pStyle w:val="Kopfzeile"/>
    </w:pP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20057"/>
    <w:multiLevelType w:val="hybridMultilevel"/>
    <w:tmpl w:val="4D40E036"/>
    <w:lvl w:ilvl="0" w:tplc="9F10B8EC">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59154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22"/>
    <w:rsid w:val="000012CD"/>
    <w:rsid w:val="000072EC"/>
    <w:rsid w:val="00045392"/>
    <w:rsid w:val="000565C4"/>
    <w:rsid w:val="00061269"/>
    <w:rsid w:val="00064AE5"/>
    <w:rsid w:val="00080D34"/>
    <w:rsid w:val="00085367"/>
    <w:rsid w:val="00086E71"/>
    <w:rsid w:val="00093C9C"/>
    <w:rsid w:val="00094237"/>
    <w:rsid w:val="000B0527"/>
    <w:rsid w:val="000B0C4F"/>
    <w:rsid w:val="000D60B4"/>
    <w:rsid w:val="000D6B49"/>
    <w:rsid w:val="00100AFA"/>
    <w:rsid w:val="0013223D"/>
    <w:rsid w:val="00132787"/>
    <w:rsid w:val="00161B33"/>
    <w:rsid w:val="00166E64"/>
    <w:rsid w:val="00171959"/>
    <w:rsid w:val="0017235A"/>
    <w:rsid w:val="00172F91"/>
    <w:rsid w:val="00191C09"/>
    <w:rsid w:val="001951B0"/>
    <w:rsid w:val="001A40B4"/>
    <w:rsid w:val="001C1756"/>
    <w:rsid w:val="001C184A"/>
    <w:rsid w:val="001D2A4E"/>
    <w:rsid w:val="001E515F"/>
    <w:rsid w:val="001E5622"/>
    <w:rsid w:val="001E6A63"/>
    <w:rsid w:val="00216F62"/>
    <w:rsid w:val="00227325"/>
    <w:rsid w:val="00236FC4"/>
    <w:rsid w:val="00237BC7"/>
    <w:rsid w:val="002570F2"/>
    <w:rsid w:val="00275139"/>
    <w:rsid w:val="00281033"/>
    <w:rsid w:val="002A4482"/>
    <w:rsid w:val="002B63C3"/>
    <w:rsid w:val="002C7A7B"/>
    <w:rsid w:val="002D0F6C"/>
    <w:rsid w:val="002E1880"/>
    <w:rsid w:val="002F6C45"/>
    <w:rsid w:val="00315864"/>
    <w:rsid w:val="00316762"/>
    <w:rsid w:val="003229AD"/>
    <w:rsid w:val="00326060"/>
    <w:rsid w:val="003406BF"/>
    <w:rsid w:val="00351DF3"/>
    <w:rsid w:val="0035787D"/>
    <w:rsid w:val="003701B0"/>
    <w:rsid w:val="003703F6"/>
    <w:rsid w:val="00371F9B"/>
    <w:rsid w:val="00386E60"/>
    <w:rsid w:val="003951DF"/>
    <w:rsid w:val="00395F8F"/>
    <w:rsid w:val="003B5CAD"/>
    <w:rsid w:val="003F5CF9"/>
    <w:rsid w:val="004062AA"/>
    <w:rsid w:val="00421F9C"/>
    <w:rsid w:val="004367AB"/>
    <w:rsid w:val="0046593D"/>
    <w:rsid w:val="004670E9"/>
    <w:rsid w:val="004726EE"/>
    <w:rsid w:val="00475688"/>
    <w:rsid w:val="004818FF"/>
    <w:rsid w:val="004A3701"/>
    <w:rsid w:val="004B2771"/>
    <w:rsid w:val="004C1471"/>
    <w:rsid w:val="004C4103"/>
    <w:rsid w:val="004D500C"/>
    <w:rsid w:val="0050110F"/>
    <w:rsid w:val="00501EB9"/>
    <w:rsid w:val="00505D06"/>
    <w:rsid w:val="00523D2C"/>
    <w:rsid w:val="00541C5F"/>
    <w:rsid w:val="005477A8"/>
    <w:rsid w:val="00574D3C"/>
    <w:rsid w:val="0058012A"/>
    <w:rsid w:val="005822F3"/>
    <w:rsid w:val="005906EB"/>
    <w:rsid w:val="005B1F80"/>
    <w:rsid w:val="005B73C1"/>
    <w:rsid w:val="005C3FD9"/>
    <w:rsid w:val="005C5447"/>
    <w:rsid w:val="005C7787"/>
    <w:rsid w:val="005F28AC"/>
    <w:rsid w:val="005F5021"/>
    <w:rsid w:val="005F5F08"/>
    <w:rsid w:val="00606DD9"/>
    <w:rsid w:val="0061395E"/>
    <w:rsid w:val="006312A3"/>
    <w:rsid w:val="00634DDF"/>
    <w:rsid w:val="00647DAA"/>
    <w:rsid w:val="006549AE"/>
    <w:rsid w:val="00654FDD"/>
    <w:rsid w:val="00662F54"/>
    <w:rsid w:val="00667CE6"/>
    <w:rsid w:val="00671402"/>
    <w:rsid w:val="006741D6"/>
    <w:rsid w:val="00677530"/>
    <w:rsid w:val="00690F77"/>
    <w:rsid w:val="00696A37"/>
    <w:rsid w:val="006A0197"/>
    <w:rsid w:val="006B6524"/>
    <w:rsid w:val="006B6F12"/>
    <w:rsid w:val="006C15A4"/>
    <w:rsid w:val="006D11AF"/>
    <w:rsid w:val="006E3A6C"/>
    <w:rsid w:val="00714CF8"/>
    <w:rsid w:val="0072758D"/>
    <w:rsid w:val="00744DB9"/>
    <w:rsid w:val="00745BF2"/>
    <w:rsid w:val="007730CC"/>
    <w:rsid w:val="007820A5"/>
    <w:rsid w:val="00793D52"/>
    <w:rsid w:val="00794AFC"/>
    <w:rsid w:val="007A02AE"/>
    <w:rsid w:val="007A3007"/>
    <w:rsid w:val="007B3E04"/>
    <w:rsid w:val="007C1C77"/>
    <w:rsid w:val="007C729C"/>
    <w:rsid w:val="007D14F1"/>
    <w:rsid w:val="008305CD"/>
    <w:rsid w:val="00831125"/>
    <w:rsid w:val="0084538B"/>
    <w:rsid w:val="008861B4"/>
    <w:rsid w:val="008906E4"/>
    <w:rsid w:val="008A5731"/>
    <w:rsid w:val="008B201E"/>
    <w:rsid w:val="008B6C5D"/>
    <w:rsid w:val="008E05BA"/>
    <w:rsid w:val="008F207E"/>
    <w:rsid w:val="009032C0"/>
    <w:rsid w:val="009039F7"/>
    <w:rsid w:val="009050DA"/>
    <w:rsid w:val="009203E8"/>
    <w:rsid w:val="00926B00"/>
    <w:rsid w:val="00952667"/>
    <w:rsid w:val="00955FA6"/>
    <w:rsid w:val="0097267F"/>
    <w:rsid w:val="009739CB"/>
    <w:rsid w:val="00985458"/>
    <w:rsid w:val="00987890"/>
    <w:rsid w:val="009A4A0A"/>
    <w:rsid w:val="009B2BF6"/>
    <w:rsid w:val="009B3DEF"/>
    <w:rsid w:val="009B4EAB"/>
    <w:rsid w:val="009D099A"/>
    <w:rsid w:val="009F4D34"/>
    <w:rsid w:val="009F6A82"/>
    <w:rsid w:val="009F6D85"/>
    <w:rsid w:val="00A02F67"/>
    <w:rsid w:val="00A304EA"/>
    <w:rsid w:val="00A3500C"/>
    <w:rsid w:val="00A377B3"/>
    <w:rsid w:val="00A478F8"/>
    <w:rsid w:val="00A60122"/>
    <w:rsid w:val="00A634F3"/>
    <w:rsid w:val="00A64B99"/>
    <w:rsid w:val="00A65907"/>
    <w:rsid w:val="00A855EA"/>
    <w:rsid w:val="00A87468"/>
    <w:rsid w:val="00AB02A2"/>
    <w:rsid w:val="00AB5CBB"/>
    <w:rsid w:val="00AC4E52"/>
    <w:rsid w:val="00AE2746"/>
    <w:rsid w:val="00AF713B"/>
    <w:rsid w:val="00B05842"/>
    <w:rsid w:val="00B3000F"/>
    <w:rsid w:val="00B31E69"/>
    <w:rsid w:val="00B40561"/>
    <w:rsid w:val="00B50BDB"/>
    <w:rsid w:val="00B5168F"/>
    <w:rsid w:val="00B516D2"/>
    <w:rsid w:val="00B549CD"/>
    <w:rsid w:val="00B83429"/>
    <w:rsid w:val="00BA3296"/>
    <w:rsid w:val="00BE73E1"/>
    <w:rsid w:val="00C238F7"/>
    <w:rsid w:val="00C70BD4"/>
    <w:rsid w:val="00C74270"/>
    <w:rsid w:val="00C8539C"/>
    <w:rsid w:val="00C974C8"/>
    <w:rsid w:val="00C977B1"/>
    <w:rsid w:val="00CB61B6"/>
    <w:rsid w:val="00CD16C0"/>
    <w:rsid w:val="00CE4673"/>
    <w:rsid w:val="00CF4950"/>
    <w:rsid w:val="00D03822"/>
    <w:rsid w:val="00D14E34"/>
    <w:rsid w:val="00D22C32"/>
    <w:rsid w:val="00D269EF"/>
    <w:rsid w:val="00D535F2"/>
    <w:rsid w:val="00D54B2D"/>
    <w:rsid w:val="00D54D36"/>
    <w:rsid w:val="00D612B1"/>
    <w:rsid w:val="00D87EAC"/>
    <w:rsid w:val="00DA5247"/>
    <w:rsid w:val="00DD16F9"/>
    <w:rsid w:val="00DD589E"/>
    <w:rsid w:val="00DF1C6A"/>
    <w:rsid w:val="00E149FF"/>
    <w:rsid w:val="00E22460"/>
    <w:rsid w:val="00E26CFC"/>
    <w:rsid w:val="00E3103C"/>
    <w:rsid w:val="00E3680B"/>
    <w:rsid w:val="00E40D92"/>
    <w:rsid w:val="00E501BD"/>
    <w:rsid w:val="00E55EEB"/>
    <w:rsid w:val="00E56CF2"/>
    <w:rsid w:val="00E81029"/>
    <w:rsid w:val="00E8333D"/>
    <w:rsid w:val="00E95324"/>
    <w:rsid w:val="00E96A42"/>
    <w:rsid w:val="00EA1033"/>
    <w:rsid w:val="00EA403B"/>
    <w:rsid w:val="00EB047B"/>
    <w:rsid w:val="00EB270E"/>
    <w:rsid w:val="00EC58D8"/>
    <w:rsid w:val="00F0329C"/>
    <w:rsid w:val="00F0339C"/>
    <w:rsid w:val="00F10E1C"/>
    <w:rsid w:val="00F125CB"/>
    <w:rsid w:val="00F242D7"/>
    <w:rsid w:val="00F94B35"/>
    <w:rsid w:val="00F95348"/>
    <w:rsid w:val="00F95812"/>
    <w:rsid w:val="00F966F3"/>
    <w:rsid w:val="00F975CB"/>
    <w:rsid w:val="00FB4548"/>
    <w:rsid w:val="00FC2026"/>
    <w:rsid w:val="00FD4BAA"/>
    <w:rsid w:val="00FD5521"/>
    <w:rsid w:val="00FD6862"/>
    <w:rsid w:val="00FF1029"/>
    <w:rsid w:val="00FF3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EE9A7"/>
  <w15:chartTrackingRefBased/>
  <w15:docId w15:val="{24059644-2C25-4E4F-9447-0AE57B07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14F1"/>
    <w:pPr>
      <w:spacing w:after="180" w:line="360" w:lineRule="auto"/>
      <w:jc w:val="both"/>
      <w:textboxTightWrap w:val="allLines"/>
    </w:pPr>
    <w:rPr>
      <w:rFonts w:ascii="Dussmann" w:hAnsi="Dussmann"/>
    </w:rPr>
  </w:style>
  <w:style w:type="paragraph" w:styleId="berschrift1">
    <w:name w:val="heading 1"/>
    <w:basedOn w:val="Standard"/>
    <w:next w:val="Standard"/>
    <w:link w:val="berschrift1Zchn"/>
    <w:autoRedefine/>
    <w:uiPriority w:val="9"/>
    <w:qFormat/>
    <w:rsid w:val="00B40561"/>
    <w:pPr>
      <w:keepNext/>
      <w:keepLines/>
      <w:spacing w:before="240" w:after="0"/>
      <w:outlineLvl w:val="0"/>
    </w:pPr>
    <w:rPr>
      <w:rFonts w:eastAsiaTheme="majorEastAsia" w:cstheme="majorBidi"/>
      <w:b/>
      <w:color w:val="404040" w:themeColor="text1" w:themeTint="BF"/>
      <w:sz w:val="32"/>
      <w:szCs w:val="32"/>
    </w:rPr>
  </w:style>
  <w:style w:type="paragraph" w:styleId="berschrift2">
    <w:name w:val="heading 2"/>
    <w:basedOn w:val="Standard"/>
    <w:next w:val="Standard"/>
    <w:link w:val="berschrift2Zchn"/>
    <w:autoRedefine/>
    <w:uiPriority w:val="9"/>
    <w:semiHidden/>
    <w:unhideWhenUsed/>
    <w:qFormat/>
    <w:rsid w:val="006741D6"/>
    <w:pPr>
      <w:keepNext/>
      <w:keepLines/>
      <w:spacing w:before="40" w:after="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3F5C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0561"/>
    <w:rPr>
      <w:rFonts w:ascii="Dussmann" w:eastAsiaTheme="majorEastAsia" w:hAnsi="Dussmann" w:cstheme="majorBidi"/>
      <w:b/>
      <w:color w:val="404040" w:themeColor="text1" w:themeTint="BF"/>
      <w:sz w:val="32"/>
      <w:szCs w:val="32"/>
    </w:rPr>
  </w:style>
  <w:style w:type="paragraph" w:styleId="KeinLeerraum">
    <w:name w:val="No Spacing"/>
    <w:uiPriority w:val="1"/>
    <w:rsid w:val="006741D6"/>
    <w:pPr>
      <w:spacing w:after="0" w:line="240" w:lineRule="auto"/>
    </w:pPr>
    <w:rPr>
      <w:rFonts w:ascii="Dussmann" w:hAnsi="Dussmann"/>
    </w:rPr>
  </w:style>
  <w:style w:type="character" w:customStyle="1" w:styleId="berschrift2Zchn">
    <w:name w:val="Überschrift 2 Zchn"/>
    <w:basedOn w:val="Absatz-Standardschriftart"/>
    <w:link w:val="berschrift2"/>
    <w:uiPriority w:val="9"/>
    <w:semiHidden/>
    <w:rsid w:val="006741D6"/>
    <w:rPr>
      <w:rFonts w:ascii="Dussmann" w:eastAsiaTheme="majorEastAsia" w:hAnsi="Dussmann" w:cstheme="majorBidi"/>
      <w:sz w:val="26"/>
      <w:szCs w:val="26"/>
    </w:rPr>
  </w:style>
  <w:style w:type="paragraph" w:styleId="Titel">
    <w:name w:val="Title"/>
    <w:basedOn w:val="Standard"/>
    <w:next w:val="Standard"/>
    <w:link w:val="TitelZchn"/>
    <w:autoRedefine/>
    <w:uiPriority w:val="10"/>
    <w:qFormat/>
    <w:rsid w:val="009D099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9D099A"/>
    <w:rPr>
      <w:rFonts w:ascii="Dussmann" w:eastAsiaTheme="majorEastAsia" w:hAnsi="Dussmann" w:cstheme="majorBidi"/>
      <w:spacing w:val="-10"/>
      <w:kern w:val="28"/>
      <w:sz w:val="56"/>
      <w:szCs w:val="56"/>
    </w:rPr>
  </w:style>
  <w:style w:type="paragraph" w:styleId="Untertitel">
    <w:name w:val="Subtitle"/>
    <w:basedOn w:val="Standard"/>
    <w:next w:val="Standard"/>
    <w:link w:val="UntertitelZchn"/>
    <w:autoRedefine/>
    <w:uiPriority w:val="11"/>
    <w:qFormat/>
    <w:rsid w:val="009D099A"/>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9D099A"/>
    <w:rPr>
      <w:rFonts w:ascii="Dussmann" w:eastAsiaTheme="minorEastAsia" w:hAnsi="Dussmann"/>
      <w:color w:val="5A5A5A" w:themeColor="text1" w:themeTint="A5"/>
      <w:spacing w:val="15"/>
    </w:rPr>
  </w:style>
  <w:style w:type="character" w:styleId="SchwacheHervorhebung">
    <w:name w:val="Subtle Emphasis"/>
    <w:basedOn w:val="Absatz-Standardschriftart"/>
    <w:uiPriority w:val="19"/>
    <w:qFormat/>
    <w:rsid w:val="00952667"/>
    <w:rPr>
      <w:rFonts w:ascii="Dussmann" w:hAnsi="Dussmann"/>
      <w:i w:val="0"/>
      <w:iCs/>
      <w:caps w:val="0"/>
      <w:smallCaps w:val="0"/>
      <w:strike w:val="0"/>
      <w:dstrike w:val="0"/>
      <w:vanish w:val="0"/>
      <w:color w:val="auto"/>
      <w:u w:val="none"/>
      <w:vertAlign w:val="baseline"/>
    </w:rPr>
  </w:style>
  <w:style w:type="character" w:styleId="Hervorhebung">
    <w:name w:val="Emphasis"/>
    <w:basedOn w:val="Absatz-Standardschriftart"/>
    <w:uiPriority w:val="20"/>
    <w:qFormat/>
    <w:rsid w:val="00952667"/>
    <w:rPr>
      <w:rFonts w:ascii="Dussmann" w:hAnsi="Dussmann"/>
      <w:i w:val="0"/>
      <w:iCs/>
      <w:color w:val="auto"/>
      <w:u w:val="single"/>
    </w:rPr>
  </w:style>
  <w:style w:type="character" w:styleId="IntensiveHervorhebung">
    <w:name w:val="Intense Emphasis"/>
    <w:basedOn w:val="Absatz-Standardschriftart"/>
    <w:uiPriority w:val="21"/>
    <w:qFormat/>
    <w:rsid w:val="004726EE"/>
    <w:rPr>
      <w:rFonts w:ascii="Dussmann" w:hAnsi="Dussmann"/>
      <w:b/>
      <w:i w:val="0"/>
      <w:iCs/>
      <w:color w:val="auto"/>
    </w:rPr>
  </w:style>
  <w:style w:type="character" w:styleId="Fett">
    <w:name w:val="Strong"/>
    <w:basedOn w:val="Absatz-Standardschriftart"/>
    <w:uiPriority w:val="22"/>
    <w:qFormat/>
    <w:rsid w:val="00CB61B6"/>
    <w:rPr>
      <w:rFonts w:ascii="Dussmann" w:hAnsi="Dussmann"/>
      <w:b/>
      <w:bCs/>
    </w:rPr>
  </w:style>
  <w:style w:type="paragraph" w:styleId="Zitat">
    <w:name w:val="Quote"/>
    <w:basedOn w:val="Standard"/>
    <w:next w:val="Standard"/>
    <w:link w:val="ZitatZchn"/>
    <w:autoRedefine/>
    <w:uiPriority w:val="29"/>
    <w:qFormat/>
    <w:rsid w:val="0013223D"/>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sid w:val="0013223D"/>
    <w:rPr>
      <w:rFonts w:ascii="Dussmann" w:hAnsi="Dussmann"/>
      <w:iCs/>
      <w:color w:val="404040" w:themeColor="text1" w:themeTint="BF"/>
    </w:rPr>
  </w:style>
  <w:style w:type="paragraph" w:styleId="IntensivesZitat">
    <w:name w:val="Intense Quote"/>
    <w:basedOn w:val="Standard"/>
    <w:next w:val="Standard"/>
    <w:link w:val="IntensivesZitatZchn"/>
    <w:autoRedefine/>
    <w:uiPriority w:val="30"/>
    <w:qFormat/>
    <w:rsid w:val="0013223D"/>
    <w:pPr>
      <w:pBdr>
        <w:top w:val="single" w:sz="4" w:space="10" w:color="4472C4" w:themeColor="accent1"/>
        <w:bottom w:val="single" w:sz="4" w:space="10" w:color="4472C4" w:themeColor="accent1"/>
      </w:pBdr>
      <w:spacing w:before="360" w:after="360"/>
      <w:ind w:left="864" w:right="864"/>
      <w:jc w:val="center"/>
    </w:pPr>
    <w:rPr>
      <w:iCs/>
    </w:rPr>
  </w:style>
  <w:style w:type="character" w:customStyle="1" w:styleId="IntensivesZitatZchn">
    <w:name w:val="Intensives Zitat Zchn"/>
    <w:basedOn w:val="Absatz-Standardschriftart"/>
    <w:link w:val="IntensivesZitat"/>
    <w:uiPriority w:val="30"/>
    <w:rsid w:val="0013223D"/>
    <w:rPr>
      <w:rFonts w:ascii="Dussmann" w:hAnsi="Dussmann"/>
      <w:iCs/>
    </w:rPr>
  </w:style>
  <w:style w:type="character" w:styleId="SchwacherVerweis">
    <w:name w:val="Subtle Reference"/>
    <w:basedOn w:val="Absatz-Standardschriftart"/>
    <w:uiPriority w:val="31"/>
    <w:qFormat/>
    <w:rsid w:val="0013223D"/>
    <w:rPr>
      <w:rFonts w:ascii="Dussmann" w:hAnsi="Dussmann"/>
      <w:smallCaps/>
      <w:color w:val="auto"/>
    </w:rPr>
  </w:style>
  <w:style w:type="character" w:styleId="IntensiverVerweis">
    <w:name w:val="Intense Reference"/>
    <w:basedOn w:val="Absatz-Standardschriftart"/>
    <w:uiPriority w:val="32"/>
    <w:qFormat/>
    <w:rsid w:val="0013223D"/>
    <w:rPr>
      <w:rFonts w:ascii="Dussmann" w:hAnsi="Dussmann"/>
      <w:b/>
      <w:bCs/>
      <w:smallCaps/>
      <w:color w:val="auto"/>
      <w:spacing w:val="5"/>
    </w:rPr>
  </w:style>
  <w:style w:type="character" w:styleId="Buchtitel">
    <w:name w:val="Book Title"/>
    <w:basedOn w:val="Absatz-Standardschriftart"/>
    <w:uiPriority w:val="33"/>
    <w:rsid w:val="0013223D"/>
    <w:rPr>
      <w:rFonts w:ascii="Dussmann" w:hAnsi="Dussmann"/>
      <w:b w:val="0"/>
      <w:bCs/>
      <w:i w:val="0"/>
      <w:iCs/>
      <w:spacing w:val="5"/>
    </w:rPr>
  </w:style>
  <w:style w:type="paragraph" w:styleId="Listenabsatz">
    <w:name w:val="List Paragraph"/>
    <w:basedOn w:val="Standard"/>
    <w:autoRedefine/>
    <w:uiPriority w:val="34"/>
    <w:qFormat/>
    <w:rsid w:val="00B83429"/>
    <w:pPr>
      <w:contextualSpacing/>
    </w:pPr>
  </w:style>
  <w:style w:type="paragraph" w:customStyle="1" w:styleId="Boilerplate">
    <w:name w:val="Boilerplate"/>
    <w:basedOn w:val="Standard"/>
    <w:autoRedefine/>
    <w:qFormat/>
    <w:rsid w:val="008305CD"/>
    <w:pPr>
      <w:spacing w:after="0" w:line="240" w:lineRule="auto"/>
    </w:pPr>
    <w:rPr>
      <w:kern w:val="18"/>
      <w:sz w:val="18"/>
    </w:rPr>
  </w:style>
  <w:style w:type="paragraph" w:styleId="Kopfzeile">
    <w:name w:val="header"/>
    <w:basedOn w:val="Standard"/>
    <w:link w:val="KopfzeileZchn"/>
    <w:uiPriority w:val="99"/>
    <w:unhideWhenUsed/>
    <w:rsid w:val="00FC20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2026"/>
    <w:rPr>
      <w:rFonts w:ascii="Dussmann" w:hAnsi="Dussmann"/>
    </w:rPr>
  </w:style>
  <w:style w:type="paragraph" w:styleId="Fuzeile">
    <w:name w:val="footer"/>
    <w:basedOn w:val="Standard"/>
    <w:link w:val="FuzeileZchn"/>
    <w:uiPriority w:val="99"/>
    <w:unhideWhenUsed/>
    <w:rsid w:val="00FC20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2026"/>
    <w:rPr>
      <w:rFonts w:ascii="Dussmann" w:hAnsi="Dussmann"/>
    </w:rPr>
  </w:style>
  <w:style w:type="character" w:styleId="Hyperlink">
    <w:name w:val="Hyperlink"/>
    <w:basedOn w:val="Absatz-Standardschriftart"/>
    <w:uiPriority w:val="99"/>
    <w:unhideWhenUsed/>
    <w:rsid w:val="00061269"/>
    <w:rPr>
      <w:color w:val="0563C1" w:themeColor="hyperlink"/>
      <w:u w:val="single"/>
    </w:rPr>
  </w:style>
  <w:style w:type="paragraph" w:styleId="berarbeitung">
    <w:name w:val="Revision"/>
    <w:hidden/>
    <w:uiPriority w:val="99"/>
    <w:semiHidden/>
    <w:rsid w:val="00C74270"/>
    <w:pPr>
      <w:spacing w:after="0" w:line="240" w:lineRule="auto"/>
    </w:pPr>
    <w:rPr>
      <w:rFonts w:ascii="Dussmann" w:hAnsi="Dussmann"/>
    </w:rPr>
  </w:style>
  <w:style w:type="character" w:styleId="Kommentarzeichen">
    <w:name w:val="annotation reference"/>
    <w:basedOn w:val="Absatz-Standardschriftart"/>
    <w:uiPriority w:val="99"/>
    <w:semiHidden/>
    <w:unhideWhenUsed/>
    <w:rsid w:val="00F0339C"/>
    <w:rPr>
      <w:sz w:val="16"/>
      <w:szCs w:val="16"/>
    </w:rPr>
  </w:style>
  <w:style w:type="paragraph" w:styleId="Kommentartext">
    <w:name w:val="annotation text"/>
    <w:basedOn w:val="Standard"/>
    <w:link w:val="KommentartextZchn"/>
    <w:uiPriority w:val="99"/>
    <w:unhideWhenUsed/>
    <w:rsid w:val="00F0339C"/>
    <w:pPr>
      <w:spacing w:line="240" w:lineRule="auto"/>
    </w:pPr>
    <w:rPr>
      <w:sz w:val="20"/>
      <w:szCs w:val="20"/>
    </w:rPr>
  </w:style>
  <w:style w:type="character" w:customStyle="1" w:styleId="KommentartextZchn">
    <w:name w:val="Kommentartext Zchn"/>
    <w:basedOn w:val="Absatz-Standardschriftart"/>
    <w:link w:val="Kommentartext"/>
    <w:uiPriority w:val="99"/>
    <w:rsid w:val="00F0339C"/>
    <w:rPr>
      <w:rFonts w:ascii="Dussmann" w:hAnsi="Dussmann"/>
      <w:sz w:val="20"/>
      <w:szCs w:val="20"/>
    </w:rPr>
  </w:style>
  <w:style w:type="paragraph" w:styleId="Kommentarthema">
    <w:name w:val="annotation subject"/>
    <w:basedOn w:val="Kommentartext"/>
    <w:next w:val="Kommentartext"/>
    <w:link w:val="KommentarthemaZchn"/>
    <w:uiPriority w:val="99"/>
    <w:semiHidden/>
    <w:unhideWhenUsed/>
    <w:rsid w:val="00F0339C"/>
    <w:rPr>
      <w:b/>
      <w:bCs/>
    </w:rPr>
  </w:style>
  <w:style w:type="character" w:customStyle="1" w:styleId="KommentarthemaZchn">
    <w:name w:val="Kommentarthema Zchn"/>
    <w:basedOn w:val="KommentartextZchn"/>
    <w:link w:val="Kommentarthema"/>
    <w:uiPriority w:val="99"/>
    <w:semiHidden/>
    <w:rsid w:val="00F0339C"/>
    <w:rPr>
      <w:rFonts w:ascii="Dussmann" w:hAnsi="Dussmann"/>
      <w:b/>
      <w:bCs/>
      <w:sz w:val="20"/>
      <w:szCs w:val="20"/>
    </w:rPr>
  </w:style>
  <w:style w:type="character" w:styleId="NichtaufgelsteErwhnung">
    <w:name w:val="Unresolved Mention"/>
    <w:basedOn w:val="Absatz-Standardschriftart"/>
    <w:uiPriority w:val="99"/>
    <w:semiHidden/>
    <w:unhideWhenUsed/>
    <w:rsid w:val="005C5447"/>
    <w:rPr>
      <w:color w:val="605E5C"/>
      <w:shd w:val="clear" w:color="auto" w:fill="E1DFDD"/>
    </w:rPr>
  </w:style>
  <w:style w:type="character" w:styleId="BesuchterLink">
    <w:name w:val="FollowedHyperlink"/>
    <w:basedOn w:val="Absatz-Standardschriftart"/>
    <w:uiPriority w:val="99"/>
    <w:semiHidden/>
    <w:unhideWhenUsed/>
    <w:rsid w:val="00FD6862"/>
    <w:rPr>
      <w:color w:val="954F72" w:themeColor="followedHyperlink"/>
      <w:u w:val="single"/>
    </w:rPr>
  </w:style>
  <w:style w:type="character" w:customStyle="1" w:styleId="normaltextrun">
    <w:name w:val="normaltextrun"/>
    <w:basedOn w:val="Absatz-Standardschriftart"/>
    <w:rsid w:val="00E96A42"/>
  </w:style>
  <w:style w:type="character" w:customStyle="1" w:styleId="cf01">
    <w:name w:val="cf01"/>
    <w:basedOn w:val="Absatz-Standardschriftart"/>
    <w:rsid w:val="00E95324"/>
    <w:rPr>
      <w:rFonts w:ascii="Segoe UI" w:hAnsi="Segoe UI" w:cs="Segoe UI" w:hint="default"/>
      <w:sz w:val="18"/>
      <w:szCs w:val="18"/>
    </w:rPr>
  </w:style>
  <w:style w:type="paragraph" w:styleId="Funotentext">
    <w:name w:val="footnote text"/>
    <w:basedOn w:val="Standard"/>
    <w:link w:val="FunotentextZchn"/>
    <w:uiPriority w:val="99"/>
    <w:semiHidden/>
    <w:unhideWhenUsed/>
    <w:rsid w:val="009032C0"/>
    <w:pPr>
      <w:spacing w:after="0" w:line="240" w:lineRule="auto"/>
      <w:jc w:val="left"/>
      <w:textboxTightWrap w:val="none"/>
    </w:pPr>
    <w:rPr>
      <w:rFonts w:ascii="Verdana" w:hAnsi="Verdana"/>
      <w:sz w:val="20"/>
      <w:szCs w:val="20"/>
      <w:lang w:val="de-AT"/>
    </w:rPr>
  </w:style>
  <w:style w:type="character" w:customStyle="1" w:styleId="FunotentextZchn">
    <w:name w:val="Fußnotentext Zchn"/>
    <w:basedOn w:val="Absatz-Standardschriftart"/>
    <w:link w:val="Funotentext"/>
    <w:uiPriority w:val="99"/>
    <w:semiHidden/>
    <w:rsid w:val="009032C0"/>
    <w:rPr>
      <w:rFonts w:ascii="Verdana" w:hAnsi="Verdana"/>
      <w:sz w:val="20"/>
      <w:szCs w:val="20"/>
      <w:lang w:val="de-AT"/>
    </w:rPr>
  </w:style>
  <w:style w:type="character" w:styleId="Funotenzeichen">
    <w:name w:val="footnote reference"/>
    <w:basedOn w:val="Absatz-Standardschriftart"/>
    <w:uiPriority w:val="99"/>
    <w:semiHidden/>
    <w:unhideWhenUsed/>
    <w:rsid w:val="009032C0"/>
    <w:rPr>
      <w:vertAlign w:val="superscript"/>
    </w:rPr>
  </w:style>
  <w:style w:type="paragraph" w:customStyle="1" w:styleId="Pa3">
    <w:name w:val="Pa3"/>
    <w:basedOn w:val="Standard"/>
    <w:next w:val="Standard"/>
    <w:uiPriority w:val="99"/>
    <w:rsid w:val="00E81029"/>
    <w:pPr>
      <w:autoSpaceDE w:val="0"/>
      <w:autoSpaceDN w:val="0"/>
      <w:adjustRightInd w:val="0"/>
      <w:spacing w:after="0" w:line="141" w:lineRule="atLeast"/>
      <w:jc w:val="left"/>
      <w:textboxTightWrap w:val="none"/>
    </w:pPr>
    <w:rPr>
      <w:rFonts w:ascii="Gotham Black" w:hAnsi="Gotham Black"/>
      <w:sz w:val="24"/>
      <w:szCs w:val="24"/>
      <w:lang w:val="de-AT"/>
    </w:rPr>
  </w:style>
  <w:style w:type="character" w:customStyle="1" w:styleId="berschrift3Zchn">
    <w:name w:val="Überschrift 3 Zchn"/>
    <w:basedOn w:val="Absatz-Standardschriftart"/>
    <w:link w:val="berschrift3"/>
    <w:uiPriority w:val="9"/>
    <w:semiHidden/>
    <w:rsid w:val="003F5CF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ussmann.at/news-stori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a.zowack@zowac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AB673238F89DE4FA5AAB718586B98AF" ma:contentTypeVersion="19" ma:contentTypeDescription="Ein neues Dokument erstellen." ma:contentTypeScope="" ma:versionID="c73a9dcd7153e77a90300e18580511ea">
  <xsd:schema xmlns:xsd="http://www.w3.org/2001/XMLSchema" xmlns:xs="http://www.w3.org/2001/XMLSchema" xmlns:p="http://schemas.microsoft.com/office/2006/metadata/properties" xmlns:ns2="171e651e-4653-4f46-9cb5-9b27eb53fe2b" xmlns:ns3="a0678550-8b3e-48b7-a90a-bfce96b0a3eb" targetNamespace="http://schemas.microsoft.com/office/2006/metadata/properties" ma:root="true" ma:fieldsID="33b998dfbfe8efc290e918461b175384" ns2:_="" ns3:_="">
    <xsd:import namespace="171e651e-4653-4f46-9cb5-9b27eb53fe2b"/>
    <xsd:import namespace="a0678550-8b3e-48b7-a90a-bfce96b0a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e651e-4653-4f46-9cb5-9b27eb53f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5d15acd-4116-46d8-b85d-f91b4de520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78550-8b3e-48b7-a90a-bfce96b0a3e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a48360d-96f7-4fa3-a920-c8468350c580}" ma:internalName="TaxCatchAll" ma:showField="CatchAllData" ma:web="a0678550-8b3e-48b7-a90a-bfce96b0a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1e651e-4653-4f46-9cb5-9b27eb53fe2b">
      <Terms xmlns="http://schemas.microsoft.com/office/infopath/2007/PartnerControls"/>
    </lcf76f155ced4ddcb4097134ff3c332f>
    <TaxCatchAll xmlns="a0678550-8b3e-48b7-a90a-bfce96b0a3eb" xsi:nil="true"/>
  </documentManagement>
</p:properties>
</file>

<file path=customXml/itemProps1.xml><?xml version="1.0" encoding="utf-8"?>
<ds:datastoreItem xmlns:ds="http://schemas.openxmlformats.org/officeDocument/2006/customXml" ds:itemID="{5444CC3E-0CE5-48A1-B898-B49BB1CCBBC9}">
  <ds:schemaRefs>
    <ds:schemaRef ds:uri="http://schemas.microsoft.com/sharepoint/v3/contenttype/forms"/>
  </ds:schemaRefs>
</ds:datastoreItem>
</file>

<file path=customXml/itemProps2.xml><?xml version="1.0" encoding="utf-8"?>
<ds:datastoreItem xmlns:ds="http://schemas.openxmlformats.org/officeDocument/2006/customXml" ds:itemID="{CCC48946-2E1E-4227-B85E-8FCECE9D2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e651e-4653-4f46-9cb5-9b27eb53fe2b"/>
    <ds:schemaRef ds:uri="a0678550-8b3e-48b7-a90a-bfce96b0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544490-1D83-48D7-98AD-8CEFD5CBC804}">
  <ds:schemaRefs>
    <ds:schemaRef ds:uri="http://schemas.openxmlformats.org/officeDocument/2006/bibliography"/>
  </ds:schemaRefs>
</ds:datastoreItem>
</file>

<file path=customXml/itemProps4.xml><?xml version="1.0" encoding="utf-8"?>
<ds:datastoreItem xmlns:ds="http://schemas.openxmlformats.org/officeDocument/2006/customXml" ds:itemID="{8DADAA92-CEA7-4BF0-BEE5-1B70E3202B96}">
  <ds:schemaRefs>
    <ds:schemaRef ds:uri="http://schemas.microsoft.com/office/2006/metadata/properties"/>
    <ds:schemaRef ds:uri="http://schemas.microsoft.com/office/infopath/2007/PartnerControls"/>
    <ds:schemaRef ds:uri="171e651e-4653-4f46-9cb5-9b27eb53fe2b"/>
    <ds:schemaRef ds:uri="a0678550-8b3e-48b7-a90a-bfce96b0a3eb"/>
  </ds:schemaRefs>
</ds:datastoreItem>
</file>

<file path=docMetadata/LabelInfo.xml><?xml version="1.0" encoding="utf-8"?>
<clbl:labelList xmlns:clbl="http://schemas.microsoft.com/office/2020/mipLabelMetadata">
  <clbl:label id="{5602ec88-b12e-4b12-b8fa-353872cc7bb2}" enabled="1" method="Standard" siteId="{978ba051-9402-488c-9a2a-9fe52689aae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4184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Brassat, Hans</dc:creator>
  <cp:keywords/>
  <dc:description/>
  <cp:lastModifiedBy>Frischmann, Julia</cp:lastModifiedBy>
  <cp:revision>2</cp:revision>
  <cp:lastPrinted>2025-09-12T08:26:00Z</cp:lastPrinted>
  <dcterms:created xsi:type="dcterms:W3CDTF">2025-12-11T10:25:00Z</dcterms:created>
  <dcterms:modified xsi:type="dcterms:W3CDTF">2025-12-11T10:25:00Z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5854a8c2,4e6073be,27d45e32</vt:lpwstr>
  </property>
  <property fmtid="{D5CDD505-2E9C-101B-9397-08002B2CF9AE}" pid="3" name="ClassificationContentMarkingFooterFontProps">
    <vt:lpwstr>#999999,8,Dussmann</vt:lpwstr>
  </property>
  <property fmtid="{D5CDD505-2E9C-101B-9397-08002B2CF9AE}" pid="4" name="ClassificationContentMarkingFooterText">
    <vt:lpwstr>Intern </vt:lpwstr>
  </property>
  <property fmtid="{D5CDD505-2E9C-101B-9397-08002B2CF9AE}" pid="5" name="ContentTypeId">
    <vt:lpwstr>0x0101000AB673238F89DE4FA5AAB718586B98AF</vt:lpwstr>
  </property>
  <property fmtid="{D5CDD505-2E9C-101B-9397-08002B2CF9AE}" pid="6" name="MediaServiceImageTags">
    <vt:lpwstr/>
  </property>
</Properties>
</file>