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48FBA437" w14:textId="393B3569" w:rsidR="009A53D9" w:rsidRPr="00625B2C" w:rsidRDefault="009A53D9" w:rsidP="009A53D9">
      <w:pPr>
        <w:keepNext/>
        <w:spacing w:before="240"/>
        <w:rPr>
          <w:b/>
          <w:bCs/>
          <w:sz w:val="28"/>
          <w:szCs w:val="28"/>
        </w:rPr>
      </w:pPr>
      <w:r w:rsidRPr="00625B2C">
        <w:rPr>
          <w:b/>
          <w:bCs/>
          <w:sz w:val="28"/>
          <w:szCs w:val="28"/>
        </w:rPr>
        <w:t xml:space="preserve">Dussmann </w:t>
      </w:r>
      <w:r w:rsidR="00595043" w:rsidRPr="00625B2C">
        <w:rPr>
          <w:b/>
          <w:bCs/>
          <w:sz w:val="28"/>
          <w:szCs w:val="28"/>
        </w:rPr>
        <w:t>auf Platz 3</w:t>
      </w:r>
      <w:r w:rsidR="00CF6218" w:rsidRPr="00625B2C">
        <w:rPr>
          <w:b/>
          <w:bCs/>
          <w:sz w:val="28"/>
          <w:szCs w:val="28"/>
        </w:rPr>
        <w:t xml:space="preserve"> </w:t>
      </w:r>
      <w:r w:rsidR="00595043" w:rsidRPr="00625B2C">
        <w:rPr>
          <w:b/>
          <w:bCs/>
          <w:sz w:val="28"/>
          <w:szCs w:val="28"/>
        </w:rPr>
        <w:t xml:space="preserve">unter den </w:t>
      </w:r>
      <w:r w:rsidR="00CF6218" w:rsidRPr="00625B2C">
        <w:rPr>
          <w:b/>
          <w:bCs/>
          <w:sz w:val="28"/>
          <w:szCs w:val="28"/>
        </w:rPr>
        <w:t>Facility-Service-Unternehmen Österreichs</w:t>
      </w:r>
      <w:r w:rsidRPr="00625B2C">
        <w:rPr>
          <w:b/>
          <w:bCs/>
          <w:sz w:val="28"/>
          <w:szCs w:val="28"/>
        </w:rPr>
        <w:t xml:space="preserve"> </w:t>
      </w:r>
    </w:p>
    <w:p w14:paraId="0C3FF661" w14:textId="51015621" w:rsidR="009A53D9" w:rsidRPr="00F771D2" w:rsidRDefault="009A53D9" w:rsidP="009A53D9">
      <w:pPr>
        <w:spacing w:before="240"/>
        <w:rPr>
          <w:rStyle w:val="normaltextrun"/>
        </w:rPr>
      </w:pPr>
      <w:r w:rsidRPr="00F771D2">
        <w:rPr>
          <w:rStyle w:val="normaltextrun"/>
          <w:u w:val="single"/>
        </w:rPr>
        <w:t>Li</w:t>
      </w:r>
      <w:r w:rsidR="00CF6218" w:rsidRPr="00F771D2">
        <w:rPr>
          <w:rStyle w:val="normaltextrun"/>
          <w:u w:val="single"/>
        </w:rPr>
        <w:t>nz</w:t>
      </w:r>
      <w:r w:rsidRPr="00F771D2">
        <w:rPr>
          <w:rStyle w:val="normaltextrun"/>
          <w:u w:val="single"/>
        </w:rPr>
        <w:t xml:space="preserve">, </w:t>
      </w:r>
      <w:r w:rsidR="00625B2C">
        <w:rPr>
          <w:rStyle w:val="normaltextrun"/>
          <w:u w:val="single"/>
        </w:rPr>
        <w:t>17</w:t>
      </w:r>
      <w:r w:rsidRPr="00F771D2">
        <w:rPr>
          <w:rStyle w:val="normaltextrun"/>
          <w:u w:val="single"/>
        </w:rPr>
        <w:t xml:space="preserve">. </w:t>
      </w:r>
      <w:r w:rsidR="00CF6218" w:rsidRPr="00F771D2">
        <w:rPr>
          <w:rStyle w:val="normaltextrun"/>
          <w:u w:val="single"/>
        </w:rPr>
        <w:t>September</w:t>
      </w:r>
      <w:r w:rsidRPr="00F771D2">
        <w:rPr>
          <w:rStyle w:val="normaltextrun"/>
          <w:u w:val="single"/>
        </w:rPr>
        <w:t xml:space="preserve"> 2024.</w:t>
      </w:r>
      <w:r w:rsidRPr="00F771D2">
        <w:rPr>
          <w:rStyle w:val="normaltextrun"/>
        </w:rPr>
        <w:t xml:space="preserve"> </w:t>
      </w:r>
      <w:r w:rsidR="00CF6218" w:rsidRPr="00F771D2">
        <w:rPr>
          <w:rStyle w:val="normaltextrun"/>
        </w:rPr>
        <w:t xml:space="preserve">Die </w:t>
      </w:r>
      <w:hyperlink r:id="rId8" w:history="1">
        <w:r w:rsidR="00CF6218" w:rsidRPr="00625B2C">
          <w:rPr>
            <w:rStyle w:val="Hyperlink"/>
          </w:rPr>
          <w:t>akt</w:t>
        </w:r>
        <w:r w:rsidR="00CF6218" w:rsidRPr="00625B2C">
          <w:rPr>
            <w:rStyle w:val="Hyperlink"/>
          </w:rPr>
          <w:t>u</w:t>
        </w:r>
        <w:r w:rsidR="00CF6218" w:rsidRPr="00625B2C">
          <w:rPr>
            <w:rStyle w:val="Hyperlink"/>
          </w:rPr>
          <w:t>elle Studie</w:t>
        </w:r>
      </w:hyperlink>
      <w:r w:rsidR="00CF6218" w:rsidRPr="00F771D2">
        <w:rPr>
          <w:rStyle w:val="normaltextrun"/>
        </w:rPr>
        <w:t xml:space="preserve"> des renommierten Marktforschungsunternehmens Lünendonk &amp; </w:t>
      </w:r>
      <w:proofErr w:type="spellStart"/>
      <w:r w:rsidR="00CF6218" w:rsidRPr="00F771D2">
        <w:rPr>
          <w:rStyle w:val="normaltextrun"/>
        </w:rPr>
        <w:t>Hossenfelder</w:t>
      </w:r>
      <w:proofErr w:type="spellEnd"/>
      <w:r w:rsidR="00CF6218" w:rsidRPr="00F771D2">
        <w:rPr>
          <w:rStyle w:val="normaltextrun"/>
        </w:rPr>
        <w:t xml:space="preserve"> rankt Dussmann Austria auf Platz 3 der Facility-Service-Unternehmen in Österreich. </w:t>
      </w:r>
      <w:r w:rsidR="00C95DB7" w:rsidRPr="00F771D2">
        <w:rPr>
          <w:rStyle w:val="normaltextrun"/>
        </w:rPr>
        <w:t xml:space="preserve">Dussmann versteht sich als Lösungspartner für Integriertes Facility Management und Food Services und ist seit über 55 Jahren ein Big Player am österreichischen Facility-Management-Markt. </w:t>
      </w:r>
    </w:p>
    <w:p w14:paraId="2A2243CB" w14:textId="7ADA6750" w:rsidR="00C95DB7" w:rsidRDefault="00D34BF1" w:rsidP="00F771D2">
      <w:pPr>
        <w:spacing w:before="240"/>
        <w:rPr>
          <w:rStyle w:val="normaltextrun"/>
        </w:rPr>
      </w:pPr>
      <w:r w:rsidRPr="00D34BF1">
        <w:rPr>
          <w:rStyle w:val="normaltextrun"/>
          <w:b/>
          <w:bCs/>
        </w:rPr>
        <w:t>Gewichtige Branche.</w:t>
      </w:r>
      <w:r>
        <w:rPr>
          <w:rStyle w:val="normaltextrun"/>
        </w:rPr>
        <w:t xml:space="preserve"> </w:t>
      </w:r>
      <w:r w:rsidR="00582DE9" w:rsidRPr="00F771D2">
        <w:rPr>
          <w:rStyle w:val="normaltextrun"/>
        </w:rPr>
        <w:t>Für die Studie wurden 26 Facility-Service-Unternehmen analysiert.</w:t>
      </w:r>
      <w:r w:rsidR="00F771D2" w:rsidRPr="00F771D2">
        <w:rPr>
          <w:rStyle w:val="normaltextrun"/>
        </w:rPr>
        <w:t xml:space="preserve"> Die teilnehmenden Unternehmen erwirtschafteten 2023 2,2 Milliarden Euro</w:t>
      </w:r>
      <w:r w:rsidR="00F771D2">
        <w:rPr>
          <w:rStyle w:val="normaltextrun"/>
        </w:rPr>
        <w:t xml:space="preserve"> </w:t>
      </w:r>
      <w:r w:rsidR="00F771D2" w:rsidRPr="00F771D2">
        <w:rPr>
          <w:rStyle w:val="normaltextrun"/>
        </w:rPr>
        <w:t xml:space="preserve">kumulierten Inlandsumsatz, die Top 10 davon etwa 1,5 Milliarden Euro. </w:t>
      </w:r>
      <w:r w:rsidR="00F771D2">
        <w:rPr>
          <w:rStyle w:val="normaltextrun"/>
        </w:rPr>
        <w:t xml:space="preserve">Sie </w:t>
      </w:r>
      <w:r w:rsidR="00F771D2" w:rsidRPr="00F771D2">
        <w:rPr>
          <w:rStyle w:val="normaltextrun"/>
        </w:rPr>
        <w:t>beschäftigten 2023 insgesamt über 40.000 Personen</w:t>
      </w:r>
      <w:r w:rsidR="00F771D2">
        <w:rPr>
          <w:rStyle w:val="normaltextrun"/>
        </w:rPr>
        <w:t xml:space="preserve"> und </w:t>
      </w:r>
      <w:r w:rsidR="00F771D2" w:rsidRPr="00F771D2">
        <w:rPr>
          <w:rStyle w:val="normaltextrun"/>
        </w:rPr>
        <w:t>wachsen im Durchschnitt um 7,4 Prozent.</w:t>
      </w:r>
      <w:r w:rsidR="00582DE9" w:rsidRPr="00F771D2">
        <w:rPr>
          <w:rStyle w:val="normaltextrun"/>
        </w:rPr>
        <w:t xml:space="preserve"> </w:t>
      </w:r>
      <w:r w:rsidR="00C95DB7" w:rsidRPr="00F771D2">
        <w:rPr>
          <w:rStyle w:val="normaltextrun"/>
        </w:rPr>
        <w:t>Die Studie streicht auch die volkswirtschaftliche Bedeutung dieses Marktes hervor</w:t>
      </w:r>
      <w:r w:rsidR="00F771D2">
        <w:rPr>
          <w:rStyle w:val="normaltextrun"/>
        </w:rPr>
        <w:t>.</w:t>
      </w:r>
      <w:r w:rsidR="00582DE9" w:rsidRPr="00F771D2">
        <w:rPr>
          <w:rStyle w:val="normaltextrun"/>
        </w:rPr>
        <w:t xml:space="preserve"> </w:t>
      </w:r>
      <w:r w:rsidR="00F771D2" w:rsidRPr="00F771D2">
        <w:rPr>
          <w:rStyle w:val="normaltextrun"/>
        </w:rPr>
        <w:t xml:space="preserve">Die Facility Management-Branche beschäftigt laut </w:t>
      </w:r>
      <w:hyperlink r:id="rId9" w:anchor=":~:text=Die%20Facility%20Management%2DBranche%20in,mehr%20als%202%2C5%20Mio" w:history="1">
        <w:r w:rsidR="00F771D2" w:rsidRPr="00625B2C">
          <w:rPr>
            <w:rStyle w:val="Hyperlink"/>
          </w:rPr>
          <w:t>FMA</w:t>
        </w:r>
      </w:hyperlink>
      <w:r w:rsidR="00F771D2" w:rsidRPr="00F771D2">
        <w:rPr>
          <w:rStyle w:val="normaltextrun"/>
        </w:rPr>
        <w:t xml:space="preserve"> und Austria</w:t>
      </w:r>
      <w:r w:rsidR="00F771D2">
        <w:rPr>
          <w:rStyle w:val="normaltextrun"/>
        </w:rPr>
        <w:t xml:space="preserve"> </w:t>
      </w:r>
      <w:r w:rsidR="00F771D2" w:rsidRPr="00F771D2">
        <w:rPr>
          <w:rStyle w:val="normaltextrun"/>
        </w:rPr>
        <w:t>Leistungsstatistik (2021) über 220.000 Personen. Damit erwirtschaftet</w:t>
      </w:r>
      <w:r w:rsidR="00F771D2">
        <w:rPr>
          <w:rStyle w:val="normaltextrun"/>
        </w:rPr>
        <w:t xml:space="preserve"> sie </w:t>
      </w:r>
      <w:r w:rsidR="00F771D2" w:rsidRPr="00F771D2">
        <w:rPr>
          <w:rStyle w:val="normaltextrun"/>
        </w:rPr>
        <w:t>ein</w:t>
      </w:r>
      <w:r w:rsidR="00F771D2">
        <w:rPr>
          <w:rStyle w:val="normaltextrun"/>
        </w:rPr>
        <w:t xml:space="preserve"> </w:t>
      </w:r>
      <w:r w:rsidR="00F771D2" w:rsidRPr="00F771D2">
        <w:rPr>
          <w:rStyle w:val="normaltextrun"/>
        </w:rPr>
        <w:t>Umsatzvolumen von über 20 Milliarden Euro</w:t>
      </w:r>
      <w:r w:rsidR="00F771D2">
        <w:rPr>
          <w:rStyle w:val="normaltextrun"/>
        </w:rPr>
        <w:t xml:space="preserve">, das sind </w:t>
      </w:r>
      <w:r w:rsidR="00F771D2" w:rsidRPr="00F771D2">
        <w:rPr>
          <w:rStyle w:val="normaltextrun"/>
        </w:rPr>
        <w:t xml:space="preserve">rund 4 Prozent </w:t>
      </w:r>
      <w:r w:rsidR="00F771D2">
        <w:rPr>
          <w:rStyle w:val="normaltextrun"/>
        </w:rPr>
        <w:t>des Bruttoinlandsprodukts.</w:t>
      </w:r>
    </w:p>
    <w:p w14:paraId="15FABAAD" w14:textId="1FC2FA5C" w:rsidR="00D34BF1" w:rsidRPr="00D34BF1" w:rsidRDefault="00D34BF1" w:rsidP="00D34BF1">
      <w:pPr>
        <w:spacing w:before="240"/>
        <w:rPr>
          <w:rStyle w:val="normaltextrun"/>
        </w:rPr>
      </w:pPr>
      <w:r w:rsidRPr="00D34BF1">
        <w:rPr>
          <w:rStyle w:val="normaltextrun"/>
          <w:b/>
          <w:bCs/>
        </w:rPr>
        <w:t xml:space="preserve">Robotics und </w:t>
      </w:r>
      <w:proofErr w:type="spellStart"/>
      <w:r w:rsidRPr="00D34BF1">
        <w:rPr>
          <w:rStyle w:val="normaltextrun"/>
          <w:b/>
          <w:bCs/>
        </w:rPr>
        <w:t>Leading</w:t>
      </w:r>
      <w:proofErr w:type="spellEnd"/>
      <w:r w:rsidRPr="00D34BF1">
        <w:rPr>
          <w:rStyle w:val="normaltextrun"/>
          <w:b/>
          <w:bCs/>
        </w:rPr>
        <w:t xml:space="preserve"> </w:t>
      </w:r>
      <w:proofErr w:type="spellStart"/>
      <w:r w:rsidRPr="00D34BF1">
        <w:rPr>
          <w:rStyle w:val="normaltextrun"/>
          <w:b/>
          <w:bCs/>
        </w:rPr>
        <w:t>Employer</w:t>
      </w:r>
      <w:proofErr w:type="spellEnd"/>
      <w:r w:rsidRPr="00D34BF1">
        <w:rPr>
          <w:rStyle w:val="normaltextrun"/>
          <w:b/>
          <w:bCs/>
        </w:rPr>
        <w:t>.</w:t>
      </w:r>
      <w:r>
        <w:rPr>
          <w:rStyle w:val="normaltextrun"/>
        </w:rPr>
        <w:t xml:space="preserve"> </w:t>
      </w:r>
      <w:r w:rsidR="00F771D2" w:rsidRPr="00F771D2">
        <w:rPr>
          <w:rStyle w:val="normaltextrun"/>
        </w:rPr>
        <w:t xml:space="preserve">„Wir freuen uns, </w:t>
      </w:r>
      <w:r w:rsidR="00F771D2">
        <w:rPr>
          <w:rStyle w:val="normaltextrun"/>
        </w:rPr>
        <w:t>über diese Top-Platzierung</w:t>
      </w:r>
      <w:r w:rsidR="001854F2">
        <w:rPr>
          <w:rStyle w:val="normaltextrun"/>
        </w:rPr>
        <w:t xml:space="preserve"> im österreichischen FM-Markt</w:t>
      </w:r>
      <w:r w:rsidR="00F771D2">
        <w:rPr>
          <w:rStyle w:val="normaltextrun"/>
        </w:rPr>
        <w:t xml:space="preserve">. Unsere Stärken sind sowohl </w:t>
      </w:r>
      <w:r w:rsidR="00595043">
        <w:rPr>
          <w:rStyle w:val="normaltextrun"/>
        </w:rPr>
        <w:t>unsere</w:t>
      </w:r>
      <w:r w:rsidR="00F771D2">
        <w:rPr>
          <w:rStyle w:val="normaltextrun"/>
        </w:rPr>
        <w:t xml:space="preserve"> langjährige Erfahrung und Expertise als auch </w:t>
      </w:r>
      <w:r>
        <w:rPr>
          <w:rStyle w:val="normaltextrun"/>
        </w:rPr>
        <w:t xml:space="preserve">Innovationen. </w:t>
      </w:r>
      <w:r w:rsidRPr="00F771D2">
        <w:rPr>
          <w:rStyle w:val="normaltextrun"/>
        </w:rPr>
        <w:t xml:space="preserve">Wir bei Dussmann wollen die Zukunft kraftvoll gestalten und haben </w:t>
      </w:r>
      <w:r>
        <w:rPr>
          <w:rStyle w:val="normaltextrun"/>
        </w:rPr>
        <w:t xml:space="preserve">bereits früh begonnen, </w:t>
      </w:r>
      <w:r w:rsidRPr="00F771D2">
        <w:rPr>
          <w:rStyle w:val="normaltextrun"/>
        </w:rPr>
        <w:t>auf Robotics zu setzen</w:t>
      </w:r>
      <w:r>
        <w:rPr>
          <w:rStyle w:val="normaltextrun"/>
        </w:rPr>
        <w:t xml:space="preserve"> un</w:t>
      </w:r>
      <w:r w:rsidR="00595043">
        <w:rPr>
          <w:rStyle w:val="normaltextrun"/>
        </w:rPr>
        <w:t>d</w:t>
      </w:r>
      <w:r>
        <w:rPr>
          <w:rStyle w:val="normaltextrun"/>
        </w:rPr>
        <w:t xml:space="preserve"> entwickeln laufend neue, kreative Lösungen – </w:t>
      </w:r>
      <w:r w:rsidRPr="00F771D2">
        <w:rPr>
          <w:rStyle w:val="normaltextrun"/>
        </w:rPr>
        <w:t xml:space="preserve">in der Reinigung, </w:t>
      </w:r>
      <w:r w:rsidR="00595043">
        <w:rPr>
          <w:rStyle w:val="normaltextrun"/>
        </w:rPr>
        <w:t>in</w:t>
      </w:r>
      <w:r>
        <w:rPr>
          <w:rStyle w:val="normaltextrun"/>
        </w:rPr>
        <w:t xml:space="preserve"> den</w:t>
      </w:r>
      <w:r w:rsidRPr="00F771D2">
        <w:rPr>
          <w:rStyle w:val="normaltextrun"/>
        </w:rPr>
        <w:t xml:space="preserve"> Food Services, im Sicherheitsdienst und im </w:t>
      </w:r>
      <w:proofErr w:type="spellStart"/>
      <w:r w:rsidRPr="00F771D2">
        <w:rPr>
          <w:rStyle w:val="normaltextrun"/>
        </w:rPr>
        <w:t>Healthcare</w:t>
      </w:r>
      <w:proofErr w:type="spellEnd"/>
      <w:r w:rsidRPr="00F771D2">
        <w:rPr>
          <w:rStyle w:val="normaltextrun"/>
        </w:rPr>
        <w:t>-Bereich</w:t>
      </w:r>
      <w:r>
        <w:rPr>
          <w:rStyle w:val="normaltextrun"/>
        </w:rPr>
        <w:t>. Ganz nach dem Motto</w:t>
      </w:r>
      <w:r w:rsidRPr="00F771D2">
        <w:rPr>
          <w:rStyle w:val="normaltextrun"/>
        </w:rPr>
        <w:t xml:space="preserve">: </w:t>
      </w:r>
      <w:r>
        <w:rPr>
          <w:rStyle w:val="normaltextrun"/>
        </w:rPr>
        <w:t>‚</w:t>
      </w:r>
      <w:r w:rsidRPr="00F771D2">
        <w:rPr>
          <w:rStyle w:val="normaltextrun"/>
        </w:rPr>
        <w:t>Wer in die Gegenwart investiert, glaubt an die Zukunft</w:t>
      </w:r>
      <w:r>
        <w:rPr>
          <w:rStyle w:val="normaltextrun"/>
        </w:rPr>
        <w:t>‘</w:t>
      </w:r>
      <w:r w:rsidRPr="00F771D2">
        <w:rPr>
          <w:rStyle w:val="normaltextrun"/>
        </w:rPr>
        <w:t>,</w:t>
      </w:r>
      <w:r>
        <w:rPr>
          <w:rStyle w:val="normaltextrun"/>
        </w:rPr>
        <w:t xml:space="preserve"> </w:t>
      </w:r>
      <w:r w:rsidRPr="00F771D2">
        <w:rPr>
          <w:rStyle w:val="normaltextrun"/>
        </w:rPr>
        <w:t>so Mag. Peter Edelmayer</w:t>
      </w:r>
      <w:r>
        <w:rPr>
          <w:rStyle w:val="normaltextrun"/>
        </w:rPr>
        <w:t>,</w:t>
      </w:r>
      <w:r w:rsidRPr="00F771D2">
        <w:rPr>
          <w:rStyle w:val="normaltextrun"/>
        </w:rPr>
        <w:t xml:space="preserve"> CEO Dussmann Austria</w:t>
      </w:r>
      <w:r>
        <w:rPr>
          <w:rStyle w:val="normaltextrun"/>
        </w:rPr>
        <w:t xml:space="preserve">, und weiter: „Das Herz unseres Unternehmens ist die </w:t>
      </w:r>
      <w:r w:rsidRPr="00D34BF1">
        <w:rPr>
          <w:rStyle w:val="normaltextrun"/>
        </w:rPr>
        <w:t xml:space="preserve">4.800 Kolleginnen und Kollegen starke </w:t>
      </w:r>
      <w:r>
        <w:rPr>
          <w:rStyle w:val="normaltextrun"/>
        </w:rPr>
        <w:t>‚</w:t>
      </w:r>
      <w:proofErr w:type="spellStart"/>
      <w:r>
        <w:rPr>
          <w:rStyle w:val="normaltextrun"/>
        </w:rPr>
        <w:t>Dussmannschaft</w:t>
      </w:r>
      <w:proofErr w:type="spellEnd"/>
      <w:r>
        <w:rPr>
          <w:rStyle w:val="normaltextrun"/>
        </w:rPr>
        <w:t xml:space="preserve">‘, die unermüdlich jeden Tag für unsere Kunden im Einsatz ist. Umso stolzer sind wir, dass wir dieses Jahr auch die Auszeichnung </w:t>
      </w:r>
      <w:r w:rsidR="00595043">
        <w:rPr>
          <w:rStyle w:val="normaltextrun"/>
        </w:rPr>
        <w:t>‚</w:t>
      </w:r>
      <w:proofErr w:type="spellStart"/>
      <w:r w:rsidRPr="00F771D2">
        <w:rPr>
          <w:rStyle w:val="normaltextrun"/>
        </w:rPr>
        <w:t>Leading</w:t>
      </w:r>
      <w:proofErr w:type="spellEnd"/>
      <w:r w:rsidRPr="00F771D2">
        <w:rPr>
          <w:rStyle w:val="normaltextrun"/>
        </w:rPr>
        <w:t xml:space="preserve"> </w:t>
      </w:r>
      <w:proofErr w:type="spellStart"/>
      <w:r w:rsidRPr="00F771D2">
        <w:rPr>
          <w:rStyle w:val="normaltextrun"/>
        </w:rPr>
        <w:t>Employer</w:t>
      </w:r>
      <w:proofErr w:type="spellEnd"/>
      <w:r w:rsidR="00595043">
        <w:rPr>
          <w:rStyle w:val="normaltextrun"/>
        </w:rPr>
        <w:t>‘</w:t>
      </w:r>
      <w:r>
        <w:rPr>
          <w:rStyle w:val="normaltextrun"/>
        </w:rPr>
        <w:t xml:space="preserve"> erhielten“.</w:t>
      </w:r>
    </w:p>
    <w:p w14:paraId="0FFB53AB" w14:textId="77777777" w:rsidR="009F083F" w:rsidRPr="001854F2" w:rsidRDefault="009F083F" w:rsidP="00625B2C">
      <w:pPr>
        <w:tabs>
          <w:tab w:val="right" w:pos="7938"/>
        </w:tabs>
        <w:spacing w:after="8" w:line="240" w:lineRule="auto"/>
        <w:jc w:val="left"/>
        <w:textboxTightWrap w:val="none"/>
        <w:rPr>
          <w:rFonts w:eastAsia="Calibri" w:cs="Calibri"/>
          <w:b/>
          <w:bCs/>
        </w:rPr>
      </w:pPr>
      <w:r w:rsidRPr="001854F2">
        <w:rPr>
          <w:rFonts w:eastAsia="Calibri" w:cs="Calibri"/>
          <w:b/>
          <w:bCs/>
        </w:rPr>
        <w:t xml:space="preserve">Unternehmenskommunikation Dussmann Österreich: </w:t>
      </w:r>
    </w:p>
    <w:p w14:paraId="37C59353" w14:textId="518EF8F2" w:rsidR="009F083F" w:rsidRPr="00625B2C" w:rsidRDefault="009F083F" w:rsidP="00625B2C">
      <w:pPr>
        <w:tabs>
          <w:tab w:val="right" w:pos="7938"/>
        </w:tabs>
        <w:spacing w:after="8" w:line="240" w:lineRule="auto"/>
        <w:jc w:val="left"/>
        <w:textboxTightWrap w:val="none"/>
        <w:rPr>
          <w:rStyle w:val="Hyperlink"/>
          <w:rFonts w:eastAsia="Calibri" w:cs="Calibri"/>
          <w:sz w:val="20"/>
          <w:szCs w:val="20"/>
          <w:lang w:val="de-AT"/>
        </w:rPr>
      </w:pPr>
      <w:r w:rsidRPr="00625B2C">
        <w:rPr>
          <w:rFonts w:eastAsia="Calibri" w:cs="Calibri"/>
          <w:sz w:val="20"/>
          <w:szCs w:val="20"/>
          <w:lang w:val="en-US"/>
        </w:rPr>
        <w:t xml:space="preserve">Dr. Martina Zowack, Zowack PR &amp; Communications </w:t>
      </w:r>
      <w:r w:rsidR="00625B2C">
        <w:rPr>
          <w:rFonts w:eastAsia="Calibri" w:cs="Calibri"/>
          <w:sz w:val="20"/>
          <w:szCs w:val="20"/>
          <w:lang w:val="en-US"/>
        </w:rPr>
        <w:br/>
      </w:r>
      <w:r w:rsidRPr="00625B2C">
        <w:rPr>
          <w:rFonts w:eastAsia="Calibri" w:cs="Calibri"/>
          <w:sz w:val="20"/>
          <w:szCs w:val="20"/>
          <w:lang w:val="en-US"/>
        </w:rPr>
        <w:t xml:space="preserve">Tel. </w:t>
      </w:r>
      <w:r w:rsidRPr="00625B2C">
        <w:rPr>
          <w:rFonts w:eastAsia="Calibri" w:cs="Calibri"/>
          <w:sz w:val="20"/>
          <w:szCs w:val="20"/>
          <w:lang w:val="de-AT"/>
        </w:rPr>
        <w:t>+43676-3047112</w:t>
      </w:r>
      <w:r w:rsidR="00625B2C" w:rsidRPr="00625B2C">
        <w:rPr>
          <w:rFonts w:eastAsia="Calibri" w:cs="Calibri"/>
          <w:sz w:val="20"/>
          <w:szCs w:val="20"/>
          <w:lang w:val="de-AT"/>
        </w:rPr>
        <w:t xml:space="preserve">        E-</w:t>
      </w:r>
      <w:r w:rsidRPr="00625B2C">
        <w:rPr>
          <w:rFonts w:eastAsia="Calibri" w:cs="Calibri"/>
          <w:sz w:val="20"/>
          <w:szCs w:val="20"/>
          <w:lang w:val="de-AT"/>
        </w:rPr>
        <w:t xml:space="preserve">Mail: </w:t>
      </w:r>
      <w:hyperlink r:id="rId10" w:history="1">
        <w:r w:rsidR="00625B2C" w:rsidRPr="00625B2C">
          <w:rPr>
            <w:rStyle w:val="Hyperlink"/>
            <w:rFonts w:eastAsia="Calibri" w:cs="Calibri"/>
            <w:sz w:val="20"/>
            <w:szCs w:val="20"/>
            <w:lang w:val="de-AT"/>
          </w:rPr>
          <w:t>martina.zowack@zowack.com</w:t>
        </w:r>
      </w:hyperlink>
      <w:r w:rsidR="00625B2C" w:rsidRPr="00625B2C">
        <w:rPr>
          <w:rFonts w:eastAsia="Calibri" w:cs="Calibri"/>
          <w:sz w:val="20"/>
          <w:szCs w:val="20"/>
          <w:lang w:val="de-AT"/>
        </w:rPr>
        <w:t xml:space="preserve">         </w:t>
      </w:r>
      <w:r w:rsidR="00625B2C" w:rsidRPr="00625B2C">
        <w:rPr>
          <w:rStyle w:val="Hyperlink"/>
          <w:rFonts w:eastAsia="Calibri" w:cs="Calibri"/>
          <w:sz w:val="20"/>
          <w:szCs w:val="20"/>
          <w:u w:val="none"/>
          <w:lang w:val="de-AT"/>
        </w:rPr>
        <w:tab/>
      </w:r>
      <w:r w:rsidR="00625B2C" w:rsidRPr="00625B2C">
        <w:rPr>
          <w:rStyle w:val="Hyperlink"/>
          <w:rFonts w:eastAsia="Calibri" w:cs="Calibri"/>
          <w:sz w:val="20"/>
          <w:szCs w:val="20"/>
          <w:lang w:val="de-AT"/>
        </w:rPr>
        <w:t>www.</w:t>
      </w:r>
      <w:r w:rsidR="00625B2C" w:rsidRPr="00625B2C">
        <w:rPr>
          <w:rStyle w:val="Hyperlink"/>
          <w:rFonts w:eastAsia="Calibri" w:cs="Calibri"/>
          <w:sz w:val="20"/>
          <w:szCs w:val="20"/>
          <w:lang w:val="de-AT"/>
        </w:rPr>
        <w:t>dussmann.at/news-stories</w:t>
      </w:r>
    </w:p>
    <w:p w14:paraId="46C10F9A" w14:textId="77777777" w:rsidR="009F083F" w:rsidRPr="00625B2C" w:rsidRDefault="009F083F" w:rsidP="001854F2">
      <w:pPr>
        <w:spacing w:after="0" w:line="240" w:lineRule="auto"/>
        <w:textboxTightWrap w:val="none"/>
        <w:rPr>
          <w:rFonts w:eastAsia="Calibri" w:cs="Calibri"/>
          <w:sz w:val="16"/>
          <w:szCs w:val="16"/>
          <w:lang w:val="de-AT"/>
        </w:rPr>
      </w:pPr>
    </w:p>
    <w:p w14:paraId="73471883" w14:textId="190743CF" w:rsidR="009D7454" w:rsidRPr="00625B2C" w:rsidRDefault="009D7454" w:rsidP="00746A0E">
      <w:pPr>
        <w:spacing w:after="0"/>
        <w:textboxTightWrap w:val="none"/>
        <w:rPr>
          <w:rFonts w:eastAsia="Calibri" w:cs="Calibri"/>
          <w:b/>
          <w:bCs/>
          <w:lang w:val="en-US"/>
        </w:rPr>
      </w:pPr>
      <w:proofErr w:type="spellStart"/>
      <w:r w:rsidRPr="00625B2C">
        <w:rPr>
          <w:rFonts w:eastAsia="Calibri" w:cs="Calibri"/>
          <w:b/>
          <w:bCs/>
          <w:lang w:val="en-US"/>
        </w:rPr>
        <w:t>Über</w:t>
      </w:r>
      <w:proofErr w:type="spellEnd"/>
      <w:r w:rsidRPr="00625B2C">
        <w:rPr>
          <w:rFonts w:eastAsia="Calibri" w:cs="Calibri"/>
          <w:b/>
          <w:bCs/>
          <w:lang w:val="en-US"/>
        </w:rPr>
        <w:t xml:space="preserve"> </w:t>
      </w:r>
      <w:proofErr w:type="spellStart"/>
      <w:r w:rsidRPr="00625B2C">
        <w:rPr>
          <w:rFonts w:eastAsia="Calibri" w:cs="Calibri"/>
          <w:b/>
          <w:bCs/>
          <w:lang w:val="en-US"/>
        </w:rPr>
        <w:t>Dussmann</w:t>
      </w:r>
      <w:proofErr w:type="spellEnd"/>
      <w:r w:rsidRPr="00625B2C">
        <w:rPr>
          <w:rFonts w:eastAsia="Calibri" w:cs="Calibri"/>
          <w:b/>
          <w:bCs/>
          <w:lang w:val="en-US"/>
        </w:rPr>
        <w:t xml:space="preserve">: </w:t>
      </w:r>
    </w:p>
    <w:p w14:paraId="3E0D4410" w14:textId="659C4ADC" w:rsidR="001854F2" w:rsidRPr="009A53D9" w:rsidRDefault="001854F2" w:rsidP="001854F2">
      <w:pPr>
        <w:spacing w:line="240" w:lineRule="auto"/>
        <w:textboxTightWrap w:val="none"/>
        <w:rPr>
          <w:rFonts w:ascii="Pluto Sans Cond Light" w:eastAsia="Calibri" w:hAnsi="Pluto Sans Cond Light" w:cs="Calibri"/>
          <w:sz w:val="12"/>
          <w:szCs w:val="12"/>
          <w:lang w:val="de-AT"/>
        </w:rPr>
      </w:pPr>
      <w:r>
        <w:rPr>
          <w:rFonts w:ascii="Pluto Sans Cond Light" w:eastAsia="Calibri" w:hAnsi="Pluto Sans Cond Light" w:cs="Calibri"/>
          <w:sz w:val="12"/>
          <w:szCs w:val="12"/>
          <w:lang w:val="de-AT"/>
        </w:rPr>
        <w:t xml:space="preserve">Die </w:t>
      </w:r>
      <w:r w:rsidRPr="001E6C4B">
        <w:rPr>
          <w:rFonts w:ascii="Pluto Sans Cond Light" w:eastAsia="Calibri" w:hAnsi="Pluto Sans Cond Light" w:cs="Calibri"/>
          <w:sz w:val="12"/>
          <w:szCs w:val="12"/>
          <w:lang w:val="de-AT"/>
        </w:rPr>
        <w:t>Dussmann Austria GmbH</w:t>
      </w:r>
      <w:r w:rsidRPr="009A53D9">
        <w:rPr>
          <w:rFonts w:ascii="Pluto Sans Cond Light" w:eastAsia="Calibri" w:hAnsi="Pluto Sans Cond Light" w:cs="Calibri"/>
          <w:sz w:val="12"/>
          <w:szCs w:val="12"/>
          <w:lang w:val="de-AT"/>
        </w:rPr>
        <w:t xml:space="preserve">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w:t>
      </w:r>
      <w:proofErr w:type="spellStart"/>
      <w:r w:rsidRPr="009A53D9">
        <w:rPr>
          <w:rFonts w:ascii="Pluto Sans Cond Light" w:eastAsia="Calibri" w:hAnsi="Pluto Sans Cond Light" w:cs="Calibri"/>
          <w:sz w:val="12"/>
          <w:szCs w:val="12"/>
          <w:lang w:val="de-AT"/>
        </w:rPr>
        <w:t>Healthcare</w:t>
      </w:r>
      <w:proofErr w:type="spellEnd"/>
      <w:r w:rsidRPr="009A53D9">
        <w:rPr>
          <w:rFonts w:ascii="Pluto Sans Cond Light" w:eastAsia="Calibri" w:hAnsi="Pluto Sans Cond Light" w:cs="Calibri"/>
          <w:sz w:val="12"/>
          <w:szCs w:val="12"/>
          <w:lang w:val="de-AT"/>
        </w:rPr>
        <w:t xml:space="preserve"> besonders sensible Bereiche wie OP-Säle, Intensiv-Stationen und Reinraumreinigung angeboten. Die Dussmann Group erzielte 2023 einen Konzernumsatz von über 3 Mrd. Euro. </w:t>
      </w:r>
      <w:r w:rsidRPr="001E6C4B">
        <w:rPr>
          <w:rFonts w:ascii="Pluto Sans Cond Light" w:eastAsia="Calibri" w:hAnsi="Pluto Sans Cond Light" w:cs="Calibri"/>
          <w:sz w:val="12"/>
          <w:szCs w:val="12"/>
          <w:lang w:val="de-AT"/>
        </w:rPr>
        <w:t>Dussmann Austria</w:t>
      </w:r>
      <w:r w:rsidRPr="009A53D9">
        <w:rPr>
          <w:rFonts w:ascii="Pluto Sans Cond Light" w:eastAsia="Calibri" w:hAnsi="Pluto Sans Cond Light" w:cs="Calibri"/>
          <w:sz w:val="12"/>
          <w:szCs w:val="12"/>
          <w:lang w:val="de-AT"/>
        </w:rPr>
        <w:t xml:space="preserve"> erwirtschaftete 2023 mit 4.800 Mitarbeitenden einen Bruttoumsatz von 205 Mio. Euro. Die Geschäftsführung besteht aus Mag. Peter </w:t>
      </w:r>
      <w:proofErr w:type="spellStart"/>
      <w:r w:rsidRPr="009A53D9">
        <w:rPr>
          <w:rFonts w:ascii="Pluto Sans Cond Light" w:eastAsia="Calibri" w:hAnsi="Pluto Sans Cond Light" w:cs="Calibri"/>
          <w:sz w:val="12"/>
          <w:szCs w:val="12"/>
          <w:lang w:val="de-AT"/>
        </w:rPr>
        <w:t>Edelmayer</w:t>
      </w:r>
      <w:proofErr w:type="spellEnd"/>
      <w:r w:rsidRPr="009A53D9">
        <w:rPr>
          <w:rFonts w:ascii="Pluto Sans Cond Light" w:eastAsia="Calibri" w:hAnsi="Pluto Sans Cond Light" w:cs="Calibri"/>
          <w:sz w:val="12"/>
          <w:szCs w:val="12"/>
          <w:lang w:val="de-AT"/>
        </w:rPr>
        <w:t xml:space="preserve"> und Günter Oberhauser.</w:t>
      </w:r>
      <w:r w:rsidR="00625B2C">
        <w:rPr>
          <w:rFonts w:ascii="Pluto Sans Cond Light" w:eastAsia="Calibri" w:hAnsi="Pluto Sans Cond Light" w:cs="Calibri"/>
          <w:sz w:val="12"/>
          <w:szCs w:val="12"/>
          <w:lang w:val="de-AT"/>
        </w:rPr>
        <w:t xml:space="preserve"> </w:t>
      </w:r>
    </w:p>
    <w:p w14:paraId="5AFE5088" w14:textId="7DB16C8B" w:rsidR="009A53D9" w:rsidRDefault="00795E28" w:rsidP="00625B2C">
      <w:pPr>
        <w:tabs>
          <w:tab w:val="right" w:pos="7938"/>
        </w:tabs>
        <w:spacing w:afterLines="80" w:after="192" w:line="240" w:lineRule="auto"/>
        <w:ind w:right="1701"/>
        <w:jc w:val="left"/>
        <w:textboxTightWrap w:val="none"/>
        <w:rPr>
          <w:rFonts w:ascii="Pluto Sans Cond Light" w:hAnsi="Pluto Sans Cond Light"/>
          <w:iCs/>
          <w:kern w:val="18"/>
          <w:sz w:val="16"/>
          <w:szCs w:val="16"/>
        </w:rPr>
      </w:pPr>
      <w:r w:rsidRPr="00E5659B">
        <w:rPr>
          <w:rFonts w:eastAsia="Calibri" w:cs="Calibri"/>
          <w:b/>
          <w:bCs/>
          <w:sz w:val="18"/>
          <w:szCs w:val="18"/>
        </w:rPr>
        <w:t>Weitere Informationen über Dussmann unter:</w:t>
      </w:r>
      <w:r w:rsidR="001A6825">
        <w:rPr>
          <w:rFonts w:eastAsia="Calibri" w:cs="Calibri"/>
          <w:b/>
          <w:bCs/>
          <w:sz w:val="18"/>
          <w:szCs w:val="18"/>
        </w:rPr>
        <w:t xml:space="preserve"> </w:t>
      </w:r>
      <w:r w:rsidR="00625B2C">
        <w:rPr>
          <w:rFonts w:eastAsia="Calibri" w:cs="Calibri"/>
          <w:b/>
          <w:bCs/>
          <w:sz w:val="18"/>
          <w:szCs w:val="18"/>
        </w:rPr>
        <w:t xml:space="preserve"> </w:t>
      </w:r>
      <w:hyperlink r:id="rId11" w:history="1">
        <w:r w:rsidR="001A6825" w:rsidRPr="001854F2">
          <w:rPr>
            <w:rStyle w:val="Hyperlink"/>
            <w:rFonts w:eastAsia="Calibri" w:cs="Calibri"/>
            <w:sz w:val="18"/>
            <w:szCs w:val="18"/>
          </w:rPr>
          <w:t>www.dussmann.at</w:t>
        </w:r>
      </w:hyperlink>
      <w:r w:rsidRPr="001854F2">
        <w:rPr>
          <w:rFonts w:eastAsia="Calibri" w:cs="Calibri"/>
          <w:sz w:val="18"/>
          <w:szCs w:val="18"/>
        </w:rPr>
        <w:t xml:space="preserve"> sowie unter </w:t>
      </w:r>
      <w:r w:rsidR="00625B2C">
        <w:rPr>
          <w:rFonts w:eastAsia="Calibri" w:cs="Calibri"/>
          <w:sz w:val="18"/>
          <w:szCs w:val="18"/>
        </w:rPr>
        <w:t>Tel.:</w:t>
      </w:r>
      <w:r w:rsidRPr="001854F2">
        <w:rPr>
          <w:rFonts w:eastAsia="Calibri" w:cs="Calibri"/>
          <w:sz w:val="18"/>
          <w:szCs w:val="18"/>
        </w:rPr>
        <w:t xml:space="preserve"> +43 5 7820-19000</w:t>
      </w:r>
      <w:r w:rsidR="00625B2C">
        <w:rPr>
          <w:rFonts w:eastAsia="Calibri" w:cs="Calibri"/>
          <w:sz w:val="18"/>
          <w:szCs w:val="18"/>
        </w:rPr>
        <w:t xml:space="preserve"> </w:t>
      </w:r>
      <w:r w:rsidR="00625B2C">
        <w:rPr>
          <w:rFonts w:eastAsia="Calibri" w:cs="Calibri"/>
          <w:sz w:val="18"/>
          <w:szCs w:val="18"/>
        </w:rPr>
        <w:br/>
      </w:r>
      <w:r w:rsidR="00625B2C" w:rsidRPr="00625B2C">
        <w:rPr>
          <w:rFonts w:eastAsia="Calibri" w:cs="Calibri"/>
          <w:sz w:val="10"/>
          <w:szCs w:val="10"/>
        </w:rPr>
        <w:br/>
      </w:r>
      <w:r w:rsidR="009A53D9"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009A53D9" w:rsidRPr="009D7454">
        <w:rPr>
          <w:rFonts w:ascii="Pluto Sans Cond Light" w:hAnsi="Pluto Sans Cond Light"/>
          <w:iCs/>
          <w:kern w:val="18"/>
          <w:sz w:val="16"/>
          <w:szCs w:val="16"/>
        </w:rPr>
        <w:t xml:space="preserve">: </w:t>
      </w:r>
      <w:r w:rsidR="009A53D9" w:rsidRPr="009A53D9">
        <w:rPr>
          <w:rFonts w:ascii="Pluto Sans Cond Light" w:hAnsi="Pluto Sans Cond Light"/>
          <w:iCs/>
          <w:kern w:val="18"/>
          <w:sz w:val="12"/>
          <w:szCs w:val="12"/>
        </w:rPr>
        <w:t xml:space="preserve">Löschung an </w:t>
      </w:r>
      <w:hyperlink r:id="rId12" w:history="1">
        <w:r w:rsidR="009A53D9" w:rsidRPr="009A53D9">
          <w:rPr>
            <w:rFonts w:ascii="Pluto Sans Cond Light" w:hAnsi="Pluto Sans Cond Light"/>
            <w:color w:val="0563C1" w:themeColor="hyperlink"/>
            <w:kern w:val="18"/>
            <w:sz w:val="12"/>
            <w:szCs w:val="12"/>
            <w:u w:val="single"/>
          </w:rPr>
          <w:t>office@zowack.com</w:t>
        </w:r>
      </w:hyperlink>
      <w:r w:rsidR="009A53D9" w:rsidRPr="009A53D9">
        <w:rPr>
          <w:rFonts w:ascii="Pluto Sans Cond Light" w:hAnsi="Pluto Sans Cond Light"/>
          <w:iCs/>
          <w:kern w:val="18"/>
          <w:sz w:val="12"/>
          <w:szCs w:val="12"/>
        </w:rPr>
        <w:t xml:space="preserve"> und wir entfernen Ihre Daten umgehend und vollständig.</w:t>
      </w:r>
    </w:p>
    <w:sectPr w:rsidR="009A53D9" w:rsidSect="00625B2C">
      <w:headerReference w:type="default" r:id="rId13"/>
      <w:footerReference w:type="default" r:id="rId14"/>
      <w:headerReference w:type="first" r:id="rId15"/>
      <w:footerReference w:type="first" r:id="rId16"/>
      <w:pgSz w:w="11906" w:h="16838" w:code="9"/>
      <w:pgMar w:top="1985" w:right="907" w:bottom="113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C53C9" w14:textId="77777777" w:rsidR="00A05EB5" w:rsidRDefault="00A05EB5" w:rsidP="00FC2026">
      <w:pPr>
        <w:spacing w:after="0" w:line="240" w:lineRule="auto"/>
      </w:pPr>
      <w:r>
        <w:separator/>
      </w:r>
    </w:p>
  </w:endnote>
  <w:endnote w:type="continuationSeparator" w:id="0">
    <w:p w14:paraId="75BD4FE6" w14:textId="77777777" w:rsidR="00A05EB5" w:rsidRDefault="00A05EB5"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altName w:val="Dussmann"/>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20B0006020203060204"/>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783B801C" w:rsidR="000012CD" w:rsidRDefault="000012CD" w:rsidP="00E5659B">
        <w:pPr>
          <w:pStyle w:val="Boilerplate"/>
        </w:pPr>
        <w:r>
          <w:fldChar w:fldCharType="begin"/>
        </w:r>
        <w:r>
          <w:instrText>PAGE   \* MERGEFORMAT</w:instrText>
        </w:r>
        <w:r>
          <w:fldChar w:fldCharType="separate"/>
        </w:r>
        <w:r w:rsidR="00724EF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F5599" w14:textId="77777777" w:rsidR="00A05EB5" w:rsidRDefault="00A05EB5" w:rsidP="00FC2026">
      <w:pPr>
        <w:spacing w:after="0" w:line="240" w:lineRule="auto"/>
      </w:pPr>
      <w:r>
        <w:separator/>
      </w:r>
    </w:p>
  </w:footnote>
  <w:footnote w:type="continuationSeparator" w:id="0">
    <w:p w14:paraId="78C8650B" w14:textId="77777777" w:rsidR="00A05EB5" w:rsidRDefault="00A05EB5"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5217870">
    <w:abstractNumId w:val="0"/>
  </w:num>
  <w:num w:numId="2" w16cid:durableId="598607882">
    <w:abstractNumId w:val="2"/>
  </w:num>
  <w:num w:numId="3" w16cid:durableId="628167988">
    <w:abstractNumId w:val="1"/>
  </w:num>
  <w:num w:numId="4" w16cid:durableId="1570532708">
    <w:abstractNumId w:val="0"/>
  </w:num>
  <w:num w:numId="5" w16cid:durableId="265161043">
    <w:abstractNumId w:val="3"/>
  </w:num>
  <w:num w:numId="6" w16cid:durableId="90263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06262"/>
    <w:rsid w:val="00017192"/>
    <w:rsid w:val="00023A3F"/>
    <w:rsid w:val="0003501A"/>
    <w:rsid w:val="00043AB6"/>
    <w:rsid w:val="00046566"/>
    <w:rsid w:val="00090660"/>
    <w:rsid w:val="00094237"/>
    <w:rsid w:val="000A4592"/>
    <w:rsid w:val="000B0C4F"/>
    <w:rsid w:val="000B0F02"/>
    <w:rsid w:val="000B55D8"/>
    <w:rsid w:val="000B6AF1"/>
    <w:rsid w:val="000F4B54"/>
    <w:rsid w:val="000F6CE3"/>
    <w:rsid w:val="00120425"/>
    <w:rsid w:val="00121CE3"/>
    <w:rsid w:val="00130357"/>
    <w:rsid w:val="00130FFF"/>
    <w:rsid w:val="0013223D"/>
    <w:rsid w:val="00160F6A"/>
    <w:rsid w:val="00165B38"/>
    <w:rsid w:val="0016722E"/>
    <w:rsid w:val="001742CF"/>
    <w:rsid w:val="001854F2"/>
    <w:rsid w:val="0018784E"/>
    <w:rsid w:val="00191A04"/>
    <w:rsid w:val="001A6825"/>
    <w:rsid w:val="001B1A7C"/>
    <w:rsid w:val="001C6D04"/>
    <w:rsid w:val="001D3C63"/>
    <w:rsid w:val="001E5622"/>
    <w:rsid w:val="001E6A63"/>
    <w:rsid w:val="0021798E"/>
    <w:rsid w:val="0022431A"/>
    <w:rsid w:val="00227325"/>
    <w:rsid w:val="002360AB"/>
    <w:rsid w:val="002516D2"/>
    <w:rsid w:val="00253F5A"/>
    <w:rsid w:val="00254AAB"/>
    <w:rsid w:val="00260F02"/>
    <w:rsid w:val="00275139"/>
    <w:rsid w:val="00277D4F"/>
    <w:rsid w:val="002943DF"/>
    <w:rsid w:val="002977BA"/>
    <w:rsid w:val="002A338F"/>
    <w:rsid w:val="002A4482"/>
    <w:rsid w:val="002B6285"/>
    <w:rsid w:val="002B6672"/>
    <w:rsid w:val="002C7A7B"/>
    <w:rsid w:val="002D6D35"/>
    <w:rsid w:val="00314966"/>
    <w:rsid w:val="003229AD"/>
    <w:rsid w:val="0033081B"/>
    <w:rsid w:val="0033231C"/>
    <w:rsid w:val="003370F4"/>
    <w:rsid w:val="003377B8"/>
    <w:rsid w:val="003511B8"/>
    <w:rsid w:val="00357F30"/>
    <w:rsid w:val="003701B0"/>
    <w:rsid w:val="00371F9B"/>
    <w:rsid w:val="00375B3F"/>
    <w:rsid w:val="00382544"/>
    <w:rsid w:val="00386751"/>
    <w:rsid w:val="003A52F3"/>
    <w:rsid w:val="003B0C40"/>
    <w:rsid w:val="003B1D7D"/>
    <w:rsid w:val="003C1738"/>
    <w:rsid w:val="003C4D20"/>
    <w:rsid w:val="003C73AC"/>
    <w:rsid w:val="003D3FAD"/>
    <w:rsid w:val="003F09B0"/>
    <w:rsid w:val="004010FE"/>
    <w:rsid w:val="00405A49"/>
    <w:rsid w:val="0043254E"/>
    <w:rsid w:val="004367AB"/>
    <w:rsid w:val="00441B23"/>
    <w:rsid w:val="004442B8"/>
    <w:rsid w:val="0046725D"/>
    <w:rsid w:val="004726EE"/>
    <w:rsid w:val="00476BE0"/>
    <w:rsid w:val="00480D34"/>
    <w:rsid w:val="004818FF"/>
    <w:rsid w:val="004B4847"/>
    <w:rsid w:val="004C65C4"/>
    <w:rsid w:val="004C77C1"/>
    <w:rsid w:val="00502964"/>
    <w:rsid w:val="00515CEA"/>
    <w:rsid w:val="00527628"/>
    <w:rsid w:val="00534F5B"/>
    <w:rsid w:val="005502A6"/>
    <w:rsid w:val="005571F4"/>
    <w:rsid w:val="00567070"/>
    <w:rsid w:val="00574D3C"/>
    <w:rsid w:val="005761BA"/>
    <w:rsid w:val="005772B5"/>
    <w:rsid w:val="0058012A"/>
    <w:rsid w:val="00582DE9"/>
    <w:rsid w:val="00593AB0"/>
    <w:rsid w:val="00595043"/>
    <w:rsid w:val="005958B6"/>
    <w:rsid w:val="005A0120"/>
    <w:rsid w:val="005B03B5"/>
    <w:rsid w:val="005B6856"/>
    <w:rsid w:val="005C7787"/>
    <w:rsid w:val="005D5FEB"/>
    <w:rsid w:val="005E1724"/>
    <w:rsid w:val="005E6BF8"/>
    <w:rsid w:val="005E7DEE"/>
    <w:rsid w:val="005F28AC"/>
    <w:rsid w:val="005F5021"/>
    <w:rsid w:val="005F5384"/>
    <w:rsid w:val="00606C9D"/>
    <w:rsid w:val="00606F0B"/>
    <w:rsid w:val="00611FE1"/>
    <w:rsid w:val="00613BE5"/>
    <w:rsid w:val="006209C8"/>
    <w:rsid w:val="00625117"/>
    <w:rsid w:val="00625B2C"/>
    <w:rsid w:val="006442FD"/>
    <w:rsid w:val="00661CCF"/>
    <w:rsid w:val="00662F54"/>
    <w:rsid w:val="00670188"/>
    <w:rsid w:val="00673859"/>
    <w:rsid w:val="006741D6"/>
    <w:rsid w:val="00683FA0"/>
    <w:rsid w:val="006B21BF"/>
    <w:rsid w:val="006B2DD9"/>
    <w:rsid w:val="006B676D"/>
    <w:rsid w:val="006C0DD7"/>
    <w:rsid w:val="006C1B49"/>
    <w:rsid w:val="006C4E01"/>
    <w:rsid w:val="006D3FCA"/>
    <w:rsid w:val="006F71FD"/>
    <w:rsid w:val="0070002A"/>
    <w:rsid w:val="007178CB"/>
    <w:rsid w:val="007230C4"/>
    <w:rsid w:val="00724EFA"/>
    <w:rsid w:val="0072758D"/>
    <w:rsid w:val="00727697"/>
    <w:rsid w:val="00732D45"/>
    <w:rsid w:val="0074100F"/>
    <w:rsid w:val="0074452B"/>
    <w:rsid w:val="007459F0"/>
    <w:rsid w:val="00745FCC"/>
    <w:rsid w:val="00746A0E"/>
    <w:rsid w:val="00747B3D"/>
    <w:rsid w:val="00756D2C"/>
    <w:rsid w:val="00771EC0"/>
    <w:rsid w:val="007730CC"/>
    <w:rsid w:val="00775197"/>
    <w:rsid w:val="007773EC"/>
    <w:rsid w:val="00781C91"/>
    <w:rsid w:val="007820A5"/>
    <w:rsid w:val="00785FC1"/>
    <w:rsid w:val="00793D52"/>
    <w:rsid w:val="00795E28"/>
    <w:rsid w:val="007A02AE"/>
    <w:rsid w:val="007B715F"/>
    <w:rsid w:val="007C481E"/>
    <w:rsid w:val="007C729C"/>
    <w:rsid w:val="007D0C79"/>
    <w:rsid w:val="007D14F1"/>
    <w:rsid w:val="007D5C3C"/>
    <w:rsid w:val="007D70A2"/>
    <w:rsid w:val="007E009B"/>
    <w:rsid w:val="007E0DE3"/>
    <w:rsid w:val="008004CB"/>
    <w:rsid w:val="008064DB"/>
    <w:rsid w:val="008231BB"/>
    <w:rsid w:val="00834643"/>
    <w:rsid w:val="00836B67"/>
    <w:rsid w:val="00846C78"/>
    <w:rsid w:val="00861CA9"/>
    <w:rsid w:val="00862439"/>
    <w:rsid w:val="008814EF"/>
    <w:rsid w:val="008827BE"/>
    <w:rsid w:val="00894A03"/>
    <w:rsid w:val="008B1B89"/>
    <w:rsid w:val="008D01D4"/>
    <w:rsid w:val="008D222D"/>
    <w:rsid w:val="008D574C"/>
    <w:rsid w:val="008E793E"/>
    <w:rsid w:val="0090375A"/>
    <w:rsid w:val="0090520C"/>
    <w:rsid w:val="009078E5"/>
    <w:rsid w:val="00922BC2"/>
    <w:rsid w:val="00924723"/>
    <w:rsid w:val="009406C4"/>
    <w:rsid w:val="0094683D"/>
    <w:rsid w:val="00951358"/>
    <w:rsid w:val="00952667"/>
    <w:rsid w:val="00960C4A"/>
    <w:rsid w:val="00970242"/>
    <w:rsid w:val="00982763"/>
    <w:rsid w:val="0098299A"/>
    <w:rsid w:val="00983913"/>
    <w:rsid w:val="00983EC6"/>
    <w:rsid w:val="00991B23"/>
    <w:rsid w:val="009A0106"/>
    <w:rsid w:val="009A53D9"/>
    <w:rsid w:val="009B06B1"/>
    <w:rsid w:val="009B3647"/>
    <w:rsid w:val="009B552B"/>
    <w:rsid w:val="009C0FCB"/>
    <w:rsid w:val="009C4047"/>
    <w:rsid w:val="009C6657"/>
    <w:rsid w:val="009D07DC"/>
    <w:rsid w:val="009D099A"/>
    <w:rsid w:val="009D5B9A"/>
    <w:rsid w:val="009D7454"/>
    <w:rsid w:val="009E5369"/>
    <w:rsid w:val="009F083F"/>
    <w:rsid w:val="00A0008A"/>
    <w:rsid w:val="00A01162"/>
    <w:rsid w:val="00A02F67"/>
    <w:rsid w:val="00A036E9"/>
    <w:rsid w:val="00A05EB5"/>
    <w:rsid w:val="00A165E6"/>
    <w:rsid w:val="00A236D1"/>
    <w:rsid w:val="00A254C8"/>
    <w:rsid w:val="00A2606B"/>
    <w:rsid w:val="00A32D9D"/>
    <w:rsid w:val="00A35106"/>
    <w:rsid w:val="00A43C3B"/>
    <w:rsid w:val="00A43FD4"/>
    <w:rsid w:val="00A444E0"/>
    <w:rsid w:val="00A855EA"/>
    <w:rsid w:val="00A91FD3"/>
    <w:rsid w:val="00A95AE6"/>
    <w:rsid w:val="00AA4388"/>
    <w:rsid w:val="00AB196D"/>
    <w:rsid w:val="00AB6272"/>
    <w:rsid w:val="00AB73C7"/>
    <w:rsid w:val="00AC5867"/>
    <w:rsid w:val="00AE5206"/>
    <w:rsid w:val="00AE6C4D"/>
    <w:rsid w:val="00AF526D"/>
    <w:rsid w:val="00B07CC4"/>
    <w:rsid w:val="00B2747A"/>
    <w:rsid w:val="00B31E69"/>
    <w:rsid w:val="00B37D83"/>
    <w:rsid w:val="00B40561"/>
    <w:rsid w:val="00B44FA6"/>
    <w:rsid w:val="00B45769"/>
    <w:rsid w:val="00B50355"/>
    <w:rsid w:val="00B50BDB"/>
    <w:rsid w:val="00B54B45"/>
    <w:rsid w:val="00B621D8"/>
    <w:rsid w:val="00B83429"/>
    <w:rsid w:val="00B855AF"/>
    <w:rsid w:val="00B866C9"/>
    <w:rsid w:val="00B922AA"/>
    <w:rsid w:val="00BB621A"/>
    <w:rsid w:val="00BB6D8A"/>
    <w:rsid w:val="00BC5C6B"/>
    <w:rsid w:val="00BD1D91"/>
    <w:rsid w:val="00BE4299"/>
    <w:rsid w:val="00BE73E1"/>
    <w:rsid w:val="00C01015"/>
    <w:rsid w:val="00C0232D"/>
    <w:rsid w:val="00C02359"/>
    <w:rsid w:val="00C15493"/>
    <w:rsid w:val="00C17C57"/>
    <w:rsid w:val="00C247F3"/>
    <w:rsid w:val="00C26076"/>
    <w:rsid w:val="00C261B6"/>
    <w:rsid w:val="00C4001D"/>
    <w:rsid w:val="00C40713"/>
    <w:rsid w:val="00C65114"/>
    <w:rsid w:val="00C67165"/>
    <w:rsid w:val="00C84A0A"/>
    <w:rsid w:val="00C8740E"/>
    <w:rsid w:val="00C93CBB"/>
    <w:rsid w:val="00C95DB7"/>
    <w:rsid w:val="00C974C8"/>
    <w:rsid w:val="00C97604"/>
    <w:rsid w:val="00CA729B"/>
    <w:rsid w:val="00CB42B8"/>
    <w:rsid w:val="00CB61B6"/>
    <w:rsid w:val="00CB7B7E"/>
    <w:rsid w:val="00CC2343"/>
    <w:rsid w:val="00CD4EB1"/>
    <w:rsid w:val="00CE3B21"/>
    <w:rsid w:val="00CF2250"/>
    <w:rsid w:val="00CF6218"/>
    <w:rsid w:val="00D03822"/>
    <w:rsid w:val="00D1444E"/>
    <w:rsid w:val="00D17E56"/>
    <w:rsid w:val="00D31E6A"/>
    <w:rsid w:val="00D34BF1"/>
    <w:rsid w:val="00D40929"/>
    <w:rsid w:val="00D420DD"/>
    <w:rsid w:val="00D54B2D"/>
    <w:rsid w:val="00D54D36"/>
    <w:rsid w:val="00D63BF5"/>
    <w:rsid w:val="00D665F0"/>
    <w:rsid w:val="00D90FE8"/>
    <w:rsid w:val="00D92138"/>
    <w:rsid w:val="00DA4350"/>
    <w:rsid w:val="00DB2768"/>
    <w:rsid w:val="00DB31B4"/>
    <w:rsid w:val="00DB424C"/>
    <w:rsid w:val="00DC4483"/>
    <w:rsid w:val="00DD715F"/>
    <w:rsid w:val="00DF5E60"/>
    <w:rsid w:val="00E031C1"/>
    <w:rsid w:val="00E2096C"/>
    <w:rsid w:val="00E22460"/>
    <w:rsid w:val="00E45368"/>
    <w:rsid w:val="00E5659B"/>
    <w:rsid w:val="00E631AA"/>
    <w:rsid w:val="00E66102"/>
    <w:rsid w:val="00E747CC"/>
    <w:rsid w:val="00E76EB7"/>
    <w:rsid w:val="00E9743B"/>
    <w:rsid w:val="00EA3B0B"/>
    <w:rsid w:val="00EA403B"/>
    <w:rsid w:val="00EB6E5C"/>
    <w:rsid w:val="00EC5EDD"/>
    <w:rsid w:val="00EF1BA7"/>
    <w:rsid w:val="00F0329C"/>
    <w:rsid w:val="00F047CC"/>
    <w:rsid w:val="00F05D43"/>
    <w:rsid w:val="00F0627A"/>
    <w:rsid w:val="00F06D23"/>
    <w:rsid w:val="00F12226"/>
    <w:rsid w:val="00F14661"/>
    <w:rsid w:val="00F30624"/>
    <w:rsid w:val="00F52AE4"/>
    <w:rsid w:val="00F5319C"/>
    <w:rsid w:val="00F75030"/>
    <w:rsid w:val="00F771D2"/>
    <w:rsid w:val="00F83E63"/>
    <w:rsid w:val="00F91D26"/>
    <w:rsid w:val="00F94B35"/>
    <w:rsid w:val="00FA45AD"/>
    <w:rsid w:val="00FC0A73"/>
    <w:rsid w:val="00FC115A"/>
    <w:rsid w:val="00FC2026"/>
    <w:rsid w:val="00FC58C4"/>
    <w:rsid w:val="00FC6190"/>
    <w:rsid w:val="00FE0FBA"/>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styleId="NichtaufgelsteErwhnung">
    <w:name w:val="Unresolved Mention"/>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 w:type="paragraph" w:styleId="Funotentext">
    <w:name w:val="footnote text"/>
    <w:basedOn w:val="Standard"/>
    <w:link w:val="FunotentextZchn"/>
    <w:uiPriority w:val="99"/>
    <w:semiHidden/>
    <w:unhideWhenUsed/>
    <w:rsid w:val="001854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54F2"/>
    <w:rPr>
      <w:rFonts w:ascii="Dussmann" w:hAnsi="Dussmann"/>
      <w:sz w:val="20"/>
      <w:szCs w:val="20"/>
    </w:rPr>
  </w:style>
  <w:style w:type="character" w:styleId="Funotenzeichen">
    <w:name w:val="footnote reference"/>
    <w:basedOn w:val="Absatz-Standardschriftart"/>
    <w:uiPriority w:val="99"/>
    <w:semiHidden/>
    <w:unhideWhenUsed/>
    <w:rsid w:val="00185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enendonk.de/produkte/listen/luenendonk-liste-2024-fuehrende-facility-service-unternehmen-in-oesterrei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zowa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ssmann.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tina.zowack@zowack.com" TargetMode="External"/><Relationship Id="rId4" Type="http://schemas.openxmlformats.org/officeDocument/2006/relationships/settings" Target="settings.xml"/><Relationship Id="rId9" Type="http://schemas.openxmlformats.org/officeDocument/2006/relationships/hyperlink" Target="https://www.fma.or.at/facility-managemen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5A56-8B1D-437F-95F7-92F00AE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2</cp:revision>
  <cp:lastPrinted>2024-01-22T11:13:00Z</cp:lastPrinted>
  <dcterms:created xsi:type="dcterms:W3CDTF">2024-09-16T09:50:00Z</dcterms:created>
  <dcterms:modified xsi:type="dcterms:W3CDTF">2024-09-16T09:50:00Z</dcterms:modified>
</cp:coreProperties>
</file>